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855CB" w14:textId="392BF937" w:rsidR="00E73B0B" w:rsidRDefault="00E73B0B" w:rsidP="00E73B0B">
      <w:pPr>
        <w:tabs>
          <w:tab w:val="left" w:pos="4050"/>
        </w:tabs>
        <w:autoSpaceDE w:val="0"/>
        <w:snapToGrid w:val="0"/>
        <w:rPr>
          <w:rFonts w:cs="GillSansMT"/>
          <w:b/>
          <w:bCs/>
          <w:color w:val="FFFFFF" w:themeColor="background1"/>
          <w:sz w:val="20"/>
          <w:szCs w:val="20"/>
        </w:rPr>
      </w:pPr>
    </w:p>
    <w:p w14:paraId="7CAA8F9B" w14:textId="77777777" w:rsidR="00E73B0B" w:rsidRDefault="00E73B0B" w:rsidP="00E73B0B">
      <w:pPr>
        <w:jc w:val="center"/>
        <w:rPr>
          <w:b/>
          <w:color w:val="A20000"/>
        </w:rPr>
      </w:pPr>
      <w:r w:rsidRPr="00AF218C">
        <w:rPr>
          <w:b/>
          <w:color w:val="A20000"/>
        </w:rPr>
        <w:t>PREMIO NAZIONALE</w:t>
      </w:r>
      <w:r w:rsidRPr="00AF218C">
        <w:rPr>
          <w:b/>
          <w:color w:val="A20000"/>
        </w:rPr>
        <w:br/>
        <w:t>DI RESTAURO, CONSERVAZIONE E VALORIZZAZIONE</w:t>
      </w:r>
      <w:r w:rsidRPr="00AF218C">
        <w:rPr>
          <w:b/>
          <w:color w:val="A20000"/>
        </w:rPr>
        <w:br/>
        <w:t>“VIA APPIA REGINA VIARUM”</w:t>
      </w:r>
      <w:r w:rsidRPr="00AF218C">
        <w:rPr>
          <w:b/>
          <w:color w:val="A20000"/>
        </w:rPr>
        <w:br/>
        <w:t>I Edizione 2026 – Il tratto Pontino</w:t>
      </w:r>
    </w:p>
    <w:p w14:paraId="1D60C27F" w14:textId="77777777" w:rsidR="00E73B0B" w:rsidRPr="00AF218C" w:rsidRDefault="00E73B0B" w:rsidP="00E73B0B">
      <w:pPr>
        <w:jc w:val="center"/>
        <w:rPr>
          <w:color w:val="A20000"/>
        </w:rPr>
      </w:pPr>
    </w:p>
    <w:p w14:paraId="0B3A66A5" w14:textId="0EDD36F8" w:rsidR="00E73B0B" w:rsidRPr="00E73B0B" w:rsidRDefault="00E73B0B" w:rsidP="00E73B0B">
      <w:pPr>
        <w:jc w:val="center"/>
        <w:rPr>
          <w:color w:val="A20000"/>
        </w:rPr>
      </w:pPr>
      <w:r>
        <w:rPr>
          <w:b/>
          <w:color w:val="A20000"/>
        </w:rPr>
        <w:t>SCHEDA DI SINTESI</w:t>
      </w:r>
    </w:p>
    <w:p w14:paraId="107B4D7C" w14:textId="77777777" w:rsidR="00E73B0B" w:rsidRPr="00C423C7" w:rsidRDefault="00E73B0B" w:rsidP="004877A4">
      <w:pPr>
        <w:autoSpaceDE w:val="0"/>
        <w:snapToGrid w:val="0"/>
        <w:rPr>
          <w:rFonts w:cs="GillSansMT"/>
          <w:b/>
          <w:bCs/>
          <w:color w:val="FFFFFF" w:themeColor="background1"/>
          <w:sz w:val="20"/>
          <w:szCs w:val="20"/>
        </w:rPr>
      </w:pPr>
    </w:p>
    <w:tbl>
      <w:tblPr>
        <w:tblW w:w="9634" w:type="dxa"/>
        <w:jc w:val="center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shd w:val="clear" w:color="auto" w:fill="800000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4"/>
      </w:tblGrid>
      <w:tr w:rsidR="004877A4" w:rsidRPr="00635343" w14:paraId="470A4E2E" w14:textId="77777777" w:rsidTr="00881D92">
        <w:trPr>
          <w:trHeight w:hRule="exact" w:val="227"/>
          <w:jc w:val="center"/>
        </w:trPr>
        <w:tc>
          <w:tcPr>
            <w:tcW w:w="9634" w:type="dxa"/>
            <w:shd w:val="clear" w:color="auto" w:fill="800000"/>
          </w:tcPr>
          <w:p w14:paraId="4E1642B7" w14:textId="7E446B37" w:rsidR="004877A4" w:rsidRPr="00635343" w:rsidRDefault="00E73B0B" w:rsidP="005E03E0">
            <w:pPr>
              <w:autoSpaceDE w:val="0"/>
              <w:snapToGrid w:val="0"/>
              <w:rPr>
                <w:color w:val="1F3864"/>
                <w:sz w:val="20"/>
                <w:szCs w:val="20"/>
              </w:rPr>
            </w:pPr>
            <w:r>
              <w:rPr>
                <w:rFonts w:cs="GillSansMT"/>
                <w:b/>
                <w:bCs/>
                <w:color w:val="FFFFFF" w:themeColor="background1"/>
                <w:sz w:val="20"/>
                <w:szCs w:val="20"/>
              </w:rPr>
              <w:t>DATI GENERALI</w:t>
            </w:r>
          </w:p>
        </w:tc>
      </w:tr>
    </w:tbl>
    <w:p w14:paraId="57225BD0" w14:textId="77777777" w:rsidR="007366D2" w:rsidRPr="00C42959" w:rsidRDefault="007366D2" w:rsidP="007366D2">
      <w:pPr>
        <w:autoSpaceDE w:val="0"/>
        <w:snapToGrid w:val="0"/>
        <w:rPr>
          <w:rFonts w:cs="Times New Roman"/>
          <w:color w:val="1F3864"/>
          <w:sz w:val="20"/>
          <w:szCs w:val="20"/>
        </w:rPr>
      </w:pPr>
    </w:p>
    <w:tbl>
      <w:tblPr>
        <w:tblpPr w:leftFromText="141" w:rightFromText="141" w:vertAnchor="text" w:horzAnchor="margin" w:tblpXSpec="center" w:tblpY="43"/>
        <w:tblW w:w="9639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3"/>
        <w:gridCol w:w="6806"/>
      </w:tblGrid>
      <w:tr w:rsidR="007366D2" w:rsidRPr="00635343" w14:paraId="6AE83AF0" w14:textId="77777777" w:rsidTr="005E03E0">
        <w:trPr>
          <w:trHeight w:hRule="exact" w:val="680"/>
        </w:trPr>
        <w:tc>
          <w:tcPr>
            <w:tcW w:w="2833" w:type="dxa"/>
            <w:vAlign w:val="center"/>
          </w:tcPr>
          <w:p w14:paraId="5C292615" w14:textId="77777777" w:rsidR="007366D2" w:rsidRPr="00A30F6E" w:rsidRDefault="007366D2" w:rsidP="005E03E0">
            <w:pPr>
              <w:autoSpaceDE w:val="0"/>
              <w:snapToGrid w:val="0"/>
              <w:rPr>
                <w:i/>
                <w:color w:val="800000"/>
                <w:sz w:val="18"/>
                <w:szCs w:val="18"/>
              </w:rPr>
            </w:pPr>
            <w:r w:rsidRPr="00A30F6E">
              <w:rPr>
                <w:rFonts w:cs="GillSansMT"/>
                <w:b/>
                <w:bCs/>
                <w:color w:val="800000"/>
                <w:sz w:val="18"/>
                <w:szCs w:val="18"/>
              </w:rPr>
              <w:t>TITOLO DELL’INTERVENTO</w:t>
            </w:r>
          </w:p>
        </w:tc>
        <w:tc>
          <w:tcPr>
            <w:tcW w:w="6806" w:type="dxa"/>
            <w:vAlign w:val="center"/>
          </w:tcPr>
          <w:p w14:paraId="31A6E692" w14:textId="77777777" w:rsidR="007366D2" w:rsidRPr="00A30F6E" w:rsidRDefault="007366D2" w:rsidP="005E03E0">
            <w:pPr>
              <w:snapToGrid w:val="0"/>
              <w:rPr>
                <w:rFonts w:cs="Gill Sans MT"/>
                <w:color w:val="323E4F"/>
                <w:sz w:val="20"/>
                <w:szCs w:val="20"/>
              </w:rPr>
            </w:pPr>
          </w:p>
        </w:tc>
      </w:tr>
      <w:tr w:rsidR="007366D2" w:rsidRPr="00635343" w14:paraId="1DA72A48" w14:textId="77777777" w:rsidTr="00CC16E1">
        <w:trPr>
          <w:trHeight w:hRule="exact" w:val="737"/>
        </w:trPr>
        <w:tc>
          <w:tcPr>
            <w:tcW w:w="2833" w:type="dxa"/>
            <w:vAlign w:val="center"/>
          </w:tcPr>
          <w:p w14:paraId="6A2A0976" w14:textId="77777777" w:rsidR="007366D2" w:rsidRPr="00A30F6E" w:rsidRDefault="007366D2" w:rsidP="005E03E0">
            <w:pPr>
              <w:autoSpaceDE w:val="0"/>
              <w:snapToGrid w:val="0"/>
              <w:rPr>
                <w:rFonts w:cs="Gill Sans MT"/>
                <w:b/>
                <w:bCs/>
                <w:color w:val="1F3864"/>
                <w:sz w:val="18"/>
                <w:szCs w:val="18"/>
              </w:rPr>
            </w:pPr>
            <w:r w:rsidRPr="00A30F6E">
              <w:rPr>
                <w:rFonts w:cs="Gill Sans MT"/>
                <w:b/>
                <w:bCs/>
                <w:color w:val="800000"/>
                <w:sz w:val="18"/>
                <w:szCs w:val="18"/>
              </w:rPr>
              <w:t>CATEGORIA DI PARTECIPAZIONE</w:t>
            </w:r>
          </w:p>
        </w:tc>
        <w:tc>
          <w:tcPr>
            <w:tcW w:w="6806" w:type="dxa"/>
            <w:vAlign w:val="center"/>
          </w:tcPr>
          <w:p w14:paraId="7B6BE0E9" w14:textId="77777777" w:rsidR="007366D2" w:rsidRDefault="00CC16E1" w:rsidP="005E03E0">
            <w:pPr>
              <w:autoSpaceDE w:val="0"/>
              <w:snapToGrid w:val="0"/>
              <w:rPr>
                <w:rFonts w:cs="Gill Sans MT"/>
                <w:color w:val="323E4F"/>
                <w:sz w:val="20"/>
                <w:szCs w:val="20"/>
              </w:rPr>
            </w:pPr>
            <w:r w:rsidRPr="00CC16E1">
              <w:rPr>
                <w:rFonts w:cs="Gill Sans MT"/>
                <w:color w:val="323E4F"/>
                <w:sz w:val="20"/>
                <w:szCs w:val="20"/>
              </w:rPr>
              <w:t>☐ SEZIONE A – Architettura e Conservazione</w:t>
            </w:r>
          </w:p>
          <w:p w14:paraId="31BD2C07" w14:textId="77777777" w:rsidR="00CC16E1" w:rsidRDefault="00CC16E1" w:rsidP="005E03E0">
            <w:pPr>
              <w:autoSpaceDE w:val="0"/>
              <w:snapToGrid w:val="0"/>
              <w:rPr>
                <w:rFonts w:cs="Gill Sans MT"/>
                <w:color w:val="323E4F"/>
                <w:sz w:val="20"/>
                <w:szCs w:val="20"/>
              </w:rPr>
            </w:pPr>
            <w:r w:rsidRPr="00CC16E1">
              <w:rPr>
                <w:rFonts w:cs="Gill Sans MT"/>
                <w:color w:val="323E4F"/>
                <w:sz w:val="20"/>
                <w:szCs w:val="20"/>
              </w:rPr>
              <w:t>☐ SEZIONE B – Spazio Pubblico e Paesaggio</w:t>
            </w:r>
          </w:p>
          <w:p w14:paraId="01D2CCC6" w14:textId="77777777" w:rsidR="00CC16E1" w:rsidRDefault="00CC16E1" w:rsidP="005E03E0">
            <w:pPr>
              <w:autoSpaceDE w:val="0"/>
              <w:snapToGrid w:val="0"/>
              <w:rPr>
                <w:rFonts w:cs="Gill Sans MT"/>
                <w:color w:val="323E4F"/>
                <w:sz w:val="20"/>
                <w:szCs w:val="20"/>
              </w:rPr>
            </w:pPr>
            <w:r w:rsidRPr="00CC16E1">
              <w:rPr>
                <w:rFonts w:cs="Gill Sans MT"/>
                <w:color w:val="323E4F"/>
                <w:sz w:val="20"/>
                <w:szCs w:val="20"/>
              </w:rPr>
              <w:t>☐ SEZIONE C – Ricerca e Università</w:t>
            </w:r>
          </w:p>
          <w:p w14:paraId="69B9F2DE" w14:textId="6E0E69BE" w:rsidR="00CC16E1" w:rsidRPr="00A30F6E" w:rsidRDefault="00CC16E1" w:rsidP="005E03E0">
            <w:pPr>
              <w:autoSpaceDE w:val="0"/>
              <w:snapToGrid w:val="0"/>
              <w:rPr>
                <w:rFonts w:cs="Gill Sans MT"/>
                <w:color w:val="323E4F"/>
                <w:sz w:val="20"/>
                <w:szCs w:val="20"/>
              </w:rPr>
            </w:pPr>
          </w:p>
        </w:tc>
      </w:tr>
      <w:tr w:rsidR="007366D2" w:rsidRPr="00635343" w14:paraId="138A597E" w14:textId="77777777" w:rsidTr="005E03E0">
        <w:trPr>
          <w:trHeight w:hRule="exact" w:val="680"/>
        </w:trPr>
        <w:tc>
          <w:tcPr>
            <w:tcW w:w="2833" w:type="dxa"/>
            <w:vAlign w:val="center"/>
          </w:tcPr>
          <w:p w14:paraId="310DDAC2" w14:textId="77777777" w:rsidR="007366D2" w:rsidRPr="00A30F6E" w:rsidRDefault="007366D2" w:rsidP="005E03E0">
            <w:pPr>
              <w:autoSpaceDE w:val="0"/>
              <w:snapToGrid w:val="0"/>
              <w:rPr>
                <w:rFonts w:cs="Gill Sans MT"/>
                <w:b/>
                <w:bCs/>
                <w:color w:val="1F3864"/>
                <w:sz w:val="18"/>
                <w:szCs w:val="18"/>
              </w:rPr>
            </w:pPr>
            <w:r w:rsidRPr="00A30F6E">
              <w:rPr>
                <w:rFonts w:cs="Gill Sans MT"/>
                <w:b/>
                <w:bCs/>
                <w:color w:val="800000"/>
                <w:sz w:val="18"/>
                <w:szCs w:val="18"/>
              </w:rPr>
              <w:t>LOCALIZZAZIONE</w:t>
            </w:r>
          </w:p>
        </w:tc>
        <w:tc>
          <w:tcPr>
            <w:tcW w:w="6806" w:type="dxa"/>
            <w:vAlign w:val="center"/>
          </w:tcPr>
          <w:p w14:paraId="7B8E0CB4" w14:textId="77777777" w:rsidR="007366D2" w:rsidRPr="0042009B" w:rsidRDefault="007366D2" w:rsidP="005E03E0">
            <w:pPr>
              <w:autoSpaceDE w:val="0"/>
              <w:snapToGrid w:val="0"/>
              <w:rPr>
                <w:rFonts w:cs="Gill Sans MT"/>
                <w:color w:val="323E4F"/>
                <w:sz w:val="16"/>
                <w:szCs w:val="16"/>
              </w:rPr>
            </w:pPr>
            <w:r w:rsidRPr="0042009B">
              <w:rPr>
                <w:rFonts w:cs="Gill Sans MT"/>
                <w:color w:val="323E4F"/>
                <w:sz w:val="16"/>
                <w:szCs w:val="16"/>
              </w:rPr>
              <w:t>Specificare Comune, località, indirizzo e dati catastali</w:t>
            </w:r>
          </w:p>
        </w:tc>
      </w:tr>
      <w:tr w:rsidR="007366D2" w:rsidRPr="00635343" w14:paraId="10CE5C02" w14:textId="77777777" w:rsidTr="005E03E0">
        <w:trPr>
          <w:trHeight w:hRule="exact" w:val="680"/>
        </w:trPr>
        <w:tc>
          <w:tcPr>
            <w:tcW w:w="2833" w:type="dxa"/>
            <w:vAlign w:val="center"/>
          </w:tcPr>
          <w:p w14:paraId="3D97F33E" w14:textId="77777777" w:rsidR="007366D2" w:rsidRPr="00A30F6E" w:rsidRDefault="007366D2" w:rsidP="005E03E0">
            <w:pPr>
              <w:autoSpaceDE w:val="0"/>
              <w:snapToGrid w:val="0"/>
              <w:rPr>
                <w:rFonts w:cs="Gill Sans MT"/>
                <w:b/>
                <w:bCs/>
                <w:color w:val="800000"/>
                <w:sz w:val="18"/>
                <w:szCs w:val="18"/>
              </w:rPr>
            </w:pPr>
            <w:r>
              <w:rPr>
                <w:rFonts w:cs="Gill Sans MT"/>
                <w:b/>
                <w:bCs/>
                <w:color w:val="800000"/>
                <w:sz w:val="18"/>
                <w:szCs w:val="18"/>
              </w:rPr>
              <w:t>COLLOCAZIONE RISPETTO AL SITO UNESCO</w:t>
            </w:r>
          </w:p>
        </w:tc>
        <w:tc>
          <w:tcPr>
            <w:tcW w:w="6806" w:type="dxa"/>
            <w:vAlign w:val="center"/>
          </w:tcPr>
          <w:p w14:paraId="095B5B68" w14:textId="77777777" w:rsidR="007366D2" w:rsidRPr="0042009B" w:rsidRDefault="007366D2" w:rsidP="005E03E0">
            <w:pPr>
              <w:autoSpaceDE w:val="0"/>
              <w:snapToGrid w:val="0"/>
              <w:rPr>
                <w:rFonts w:cs="Gill Sans MT"/>
                <w:color w:val="323E4F"/>
                <w:sz w:val="16"/>
                <w:szCs w:val="16"/>
              </w:rPr>
            </w:pPr>
            <w:r w:rsidRPr="0042009B">
              <w:rPr>
                <w:rFonts w:cs="Gill Sans MT"/>
                <w:color w:val="323E4F"/>
                <w:sz w:val="16"/>
                <w:szCs w:val="16"/>
              </w:rPr>
              <w:t>Core Zone, Buffer Zone, esterno alle perimetrazioni</w:t>
            </w:r>
          </w:p>
        </w:tc>
      </w:tr>
      <w:tr w:rsidR="007366D2" w:rsidRPr="00635343" w14:paraId="5A762F07" w14:textId="77777777" w:rsidTr="005E03E0">
        <w:trPr>
          <w:trHeight w:hRule="exact" w:val="680"/>
        </w:trPr>
        <w:tc>
          <w:tcPr>
            <w:tcW w:w="2833" w:type="dxa"/>
            <w:vAlign w:val="center"/>
          </w:tcPr>
          <w:p w14:paraId="57AC672E" w14:textId="77777777" w:rsidR="007366D2" w:rsidRPr="00A30F6E" w:rsidRDefault="007366D2" w:rsidP="005E03E0">
            <w:pPr>
              <w:autoSpaceDE w:val="0"/>
              <w:snapToGrid w:val="0"/>
              <w:rPr>
                <w:rFonts w:cs="Gill Sans MT"/>
                <w:b/>
                <w:bCs/>
                <w:color w:val="1F3864"/>
                <w:sz w:val="18"/>
                <w:szCs w:val="18"/>
              </w:rPr>
            </w:pPr>
            <w:r w:rsidRPr="00A30F6E">
              <w:rPr>
                <w:rFonts w:cs="Gill Sans MT"/>
                <w:b/>
                <w:bCs/>
                <w:color w:val="800000"/>
                <w:sz w:val="18"/>
                <w:szCs w:val="18"/>
              </w:rPr>
              <w:t>PROGETTISTA</w:t>
            </w:r>
            <w:r>
              <w:rPr>
                <w:rFonts w:cs="Gill Sans MT"/>
                <w:b/>
                <w:bCs/>
                <w:color w:val="800000"/>
                <w:sz w:val="18"/>
                <w:szCs w:val="18"/>
              </w:rPr>
              <w:t>/I</w:t>
            </w:r>
          </w:p>
        </w:tc>
        <w:tc>
          <w:tcPr>
            <w:tcW w:w="6806" w:type="dxa"/>
            <w:vAlign w:val="center"/>
          </w:tcPr>
          <w:p w14:paraId="0BFF413B" w14:textId="77777777" w:rsidR="007366D2" w:rsidRPr="0042009B" w:rsidRDefault="007366D2" w:rsidP="005E03E0">
            <w:pPr>
              <w:autoSpaceDE w:val="0"/>
              <w:snapToGrid w:val="0"/>
              <w:rPr>
                <w:rFonts w:cs="Gill Sans MT"/>
                <w:color w:val="323E4F"/>
                <w:sz w:val="16"/>
                <w:szCs w:val="16"/>
              </w:rPr>
            </w:pPr>
            <w:r w:rsidRPr="0042009B">
              <w:rPr>
                <w:rFonts w:cs="Gill Sans MT"/>
                <w:color w:val="323E4F"/>
                <w:sz w:val="16"/>
                <w:szCs w:val="16"/>
              </w:rPr>
              <w:t>Indicazione del capogruppo in caso di partecipazione associata</w:t>
            </w:r>
          </w:p>
        </w:tc>
      </w:tr>
      <w:tr w:rsidR="007366D2" w:rsidRPr="00635343" w14:paraId="7406CE6A" w14:textId="77777777" w:rsidTr="005E03E0">
        <w:trPr>
          <w:trHeight w:hRule="exact" w:val="680"/>
        </w:trPr>
        <w:tc>
          <w:tcPr>
            <w:tcW w:w="2833" w:type="dxa"/>
            <w:vAlign w:val="center"/>
          </w:tcPr>
          <w:p w14:paraId="02F6FB09" w14:textId="77777777" w:rsidR="007366D2" w:rsidRPr="00A30F6E" w:rsidRDefault="007366D2" w:rsidP="005E03E0">
            <w:pPr>
              <w:autoSpaceDE w:val="0"/>
              <w:snapToGrid w:val="0"/>
              <w:rPr>
                <w:rFonts w:cs="Gill Sans MT"/>
                <w:b/>
                <w:bCs/>
                <w:color w:val="1F3864"/>
                <w:sz w:val="18"/>
                <w:szCs w:val="18"/>
              </w:rPr>
            </w:pPr>
            <w:r w:rsidRPr="00A30F6E">
              <w:rPr>
                <w:rFonts w:cs="Gill Sans MT"/>
                <w:b/>
                <w:bCs/>
                <w:color w:val="800000"/>
                <w:sz w:val="18"/>
                <w:szCs w:val="18"/>
              </w:rPr>
              <w:t>COMMITTENTE</w:t>
            </w:r>
          </w:p>
        </w:tc>
        <w:tc>
          <w:tcPr>
            <w:tcW w:w="6806" w:type="dxa"/>
            <w:vAlign w:val="center"/>
          </w:tcPr>
          <w:p w14:paraId="5809336D" w14:textId="77777777" w:rsidR="007366D2" w:rsidRPr="0042009B" w:rsidRDefault="007366D2" w:rsidP="005E03E0">
            <w:pPr>
              <w:autoSpaceDE w:val="0"/>
              <w:snapToGrid w:val="0"/>
              <w:rPr>
                <w:rFonts w:cs="Gill Sans MT"/>
                <w:color w:val="323E4F"/>
                <w:sz w:val="16"/>
                <w:szCs w:val="16"/>
              </w:rPr>
            </w:pPr>
            <w:r w:rsidRPr="0042009B">
              <w:rPr>
                <w:rFonts w:cs="Gill Sans MT"/>
                <w:color w:val="323E4F"/>
                <w:sz w:val="16"/>
                <w:szCs w:val="16"/>
              </w:rPr>
              <w:t>Indicare nome e tipologia (pubblico, privato)</w:t>
            </w:r>
          </w:p>
        </w:tc>
      </w:tr>
      <w:tr w:rsidR="007366D2" w:rsidRPr="00635343" w14:paraId="54FE68FA" w14:textId="77777777" w:rsidTr="005E03E0">
        <w:trPr>
          <w:trHeight w:hRule="exact" w:val="680"/>
        </w:trPr>
        <w:tc>
          <w:tcPr>
            <w:tcW w:w="2833" w:type="dxa"/>
            <w:vAlign w:val="center"/>
          </w:tcPr>
          <w:p w14:paraId="4429A5FA" w14:textId="77777777" w:rsidR="007366D2" w:rsidRPr="00A30F6E" w:rsidRDefault="007366D2" w:rsidP="005E03E0">
            <w:pPr>
              <w:autoSpaceDE w:val="0"/>
              <w:snapToGrid w:val="0"/>
              <w:rPr>
                <w:rFonts w:cs="Arial"/>
                <w:b/>
                <w:bCs/>
                <w:color w:val="8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800000"/>
                <w:sz w:val="18"/>
                <w:szCs w:val="18"/>
              </w:rPr>
              <w:t>TIPOLOGIA DEL BENE</w:t>
            </w:r>
          </w:p>
        </w:tc>
        <w:tc>
          <w:tcPr>
            <w:tcW w:w="6806" w:type="dxa"/>
            <w:vAlign w:val="center"/>
          </w:tcPr>
          <w:p w14:paraId="0CD15033" w14:textId="247FEA78" w:rsidR="007366D2" w:rsidRPr="0042009B" w:rsidRDefault="007366D2" w:rsidP="005E03E0">
            <w:pPr>
              <w:autoSpaceDE w:val="0"/>
              <w:snapToGrid w:val="0"/>
              <w:jc w:val="both"/>
              <w:rPr>
                <w:color w:val="323E4F"/>
                <w:sz w:val="16"/>
                <w:szCs w:val="16"/>
              </w:rPr>
            </w:pPr>
            <w:r w:rsidRPr="0042009B">
              <w:rPr>
                <w:color w:val="323E4F"/>
                <w:sz w:val="16"/>
                <w:szCs w:val="16"/>
              </w:rPr>
              <w:t>edificio, complesso architettonico, manufatto storico e/o monumentale, bene o area archeologica, spazio pubblico urbano, parco, infrastruttura storica (tracciato viario, ponte, …</w:t>
            </w:r>
            <w:r w:rsidR="00032CEB">
              <w:rPr>
                <w:color w:val="323E4F"/>
                <w:sz w:val="16"/>
                <w:szCs w:val="16"/>
              </w:rPr>
              <w:t>)</w:t>
            </w:r>
          </w:p>
        </w:tc>
      </w:tr>
      <w:tr w:rsidR="007366D2" w:rsidRPr="00635343" w14:paraId="30191E42" w14:textId="77777777" w:rsidTr="005E03E0">
        <w:trPr>
          <w:trHeight w:hRule="exact" w:val="680"/>
        </w:trPr>
        <w:tc>
          <w:tcPr>
            <w:tcW w:w="2833" w:type="dxa"/>
            <w:vAlign w:val="center"/>
          </w:tcPr>
          <w:p w14:paraId="3F0E1E5B" w14:textId="77777777" w:rsidR="007366D2" w:rsidRPr="00A30F6E" w:rsidRDefault="007366D2" w:rsidP="005E03E0">
            <w:pPr>
              <w:autoSpaceDE w:val="0"/>
              <w:snapToGrid w:val="0"/>
              <w:rPr>
                <w:rFonts w:cs="Arial"/>
                <w:b/>
                <w:bCs/>
                <w:color w:val="1F3864"/>
                <w:sz w:val="18"/>
                <w:szCs w:val="18"/>
              </w:rPr>
            </w:pPr>
            <w:r w:rsidRPr="00A30F6E">
              <w:rPr>
                <w:rFonts w:cs="Arial"/>
                <w:b/>
                <w:bCs/>
                <w:color w:val="800000"/>
                <w:sz w:val="18"/>
                <w:szCs w:val="18"/>
              </w:rPr>
              <w:t>TIPOLOGIA DI INTERVENTO</w:t>
            </w:r>
          </w:p>
        </w:tc>
        <w:tc>
          <w:tcPr>
            <w:tcW w:w="6806" w:type="dxa"/>
            <w:vAlign w:val="center"/>
          </w:tcPr>
          <w:p w14:paraId="1BAF533D" w14:textId="1BB39184" w:rsidR="007366D2" w:rsidRPr="00415B0B" w:rsidRDefault="00754746" w:rsidP="00415B0B">
            <w:pPr>
              <w:autoSpaceDE w:val="0"/>
              <w:snapToGrid w:val="0"/>
              <w:jc w:val="both"/>
              <w:rPr>
                <w:color w:val="323E4F"/>
                <w:sz w:val="16"/>
                <w:szCs w:val="16"/>
              </w:rPr>
            </w:pPr>
            <w:r>
              <w:rPr>
                <w:color w:val="323E4F"/>
                <w:sz w:val="16"/>
                <w:szCs w:val="16"/>
              </w:rPr>
              <w:t>r</w:t>
            </w:r>
            <w:r w:rsidR="00415B0B" w:rsidRPr="00415B0B">
              <w:rPr>
                <w:color w:val="323E4F"/>
                <w:sz w:val="16"/>
                <w:szCs w:val="16"/>
              </w:rPr>
              <w:t>estauro e conservazione</w:t>
            </w:r>
            <w:r>
              <w:rPr>
                <w:color w:val="323E4F"/>
                <w:sz w:val="16"/>
                <w:szCs w:val="16"/>
              </w:rPr>
              <w:t>, c</w:t>
            </w:r>
            <w:r w:rsidR="00415B0B" w:rsidRPr="00415B0B">
              <w:rPr>
                <w:color w:val="323E4F"/>
                <w:sz w:val="16"/>
                <w:szCs w:val="16"/>
              </w:rPr>
              <w:t>onsolidamento strutturale</w:t>
            </w:r>
            <w:r>
              <w:rPr>
                <w:color w:val="323E4F"/>
                <w:sz w:val="16"/>
                <w:szCs w:val="16"/>
              </w:rPr>
              <w:t>,</w:t>
            </w:r>
            <w:r w:rsidR="00415B0B" w:rsidRPr="00415B0B">
              <w:rPr>
                <w:color w:val="323E4F"/>
                <w:sz w:val="16"/>
                <w:szCs w:val="16"/>
              </w:rPr>
              <w:t xml:space="preserve"> </w:t>
            </w:r>
            <w:r>
              <w:rPr>
                <w:color w:val="323E4F"/>
                <w:sz w:val="16"/>
                <w:szCs w:val="16"/>
              </w:rPr>
              <w:t>r</w:t>
            </w:r>
            <w:r w:rsidR="00415B0B" w:rsidRPr="00415B0B">
              <w:rPr>
                <w:color w:val="323E4F"/>
                <w:sz w:val="16"/>
                <w:szCs w:val="16"/>
              </w:rPr>
              <w:t>ecupero e riuso</w:t>
            </w:r>
            <w:r>
              <w:rPr>
                <w:color w:val="323E4F"/>
                <w:sz w:val="16"/>
                <w:szCs w:val="16"/>
              </w:rPr>
              <w:t>,</w:t>
            </w:r>
            <w:r w:rsidR="00415B0B">
              <w:rPr>
                <w:color w:val="323E4F"/>
                <w:sz w:val="16"/>
                <w:szCs w:val="16"/>
              </w:rPr>
              <w:t xml:space="preserve"> </w:t>
            </w:r>
            <w:r>
              <w:rPr>
                <w:color w:val="323E4F"/>
                <w:sz w:val="16"/>
                <w:szCs w:val="16"/>
              </w:rPr>
              <w:t>r</w:t>
            </w:r>
            <w:r w:rsidR="00415B0B" w:rsidRPr="00415B0B">
              <w:rPr>
                <w:color w:val="323E4F"/>
                <w:sz w:val="16"/>
                <w:szCs w:val="16"/>
              </w:rPr>
              <w:t>iqualificazione di spazi pubblici</w:t>
            </w:r>
            <w:r>
              <w:rPr>
                <w:color w:val="323E4F"/>
                <w:sz w:val="16"/>
                <w:szCs w:val="16"/>
              </w:rPr>
              <w:t>, r</w:t>
            </w:r>
            <w:r w:rsidR="00415B0B" w:rsidRPr="00415B0B">
              <w:rPr>
                <w:color w:val="323E4F"/>
                <w:sz w:val="16"/>
                <w:szCs w:val="16"/>
              </w:rPr>
              <w:t>ecupero e riqualificazione paesaggistica</w:t>
            </w:r>
            <w:r>
              <w:rPr>
                <w:color w:val="323E4F"/>
                <w:sz w:val="16"/>
                <w:szCs w:val="16"/>
              </w:rPr>
              <w:t>,</w:t>
            </w:r>
            <w:r w:rsidR="00415B0B">
              <w:rPr>
                <w:color w:val="323E4F"/>
                <w:sz w:val="16"/>
                <w:szCs w:val="16"/>
              </w:rPr>
              <w:t xml:space="preserve"> </w:t>
            </w:r>
            <w:r>
              <w:rPr>
                <w:color w:val="323E4F"/>
                <w:sz w:val="16"/>
                <w:szCs w:val="16"/>
              </w:rPr>
              <w:t>s</w:t>
            </w:r>
            <w:r w:rsidR="00415B0B" w:rsidRPr="00415B0B">
              <w:rPr>
                <w:color w:val="323E4F"/>
                <w:sz w:val="16"/>
                <w:szCs w:val="16"/>
              </w:rPr>
              <w:t>istemazione e valorizzazione di aree archeologiche</w:t>
            </w:r>
            <w:r>
              <w:rPr>
                <w:color w:val="323E4F"/>
                <w:sz w:val="16"/>
                <w:szCs w:val="16"/>
              </w:rPr>
              <w:t>, m</w:t>
            </w:r>
            <w:r w:rsidR="00415B0B" w:rsidRPr="00415B0B">
              <w:rPr>
                <w:color w:val="323E4F"/>
                <w:sz w:val="16"/>
                <w:szCs w:val="16"/>
              </w:rPr>
              <w:t>iglioramento dell’accessibilità e della fruizione</w:t>
            </w:r>
            <w:r>
              <w:rPr>
                <w:color w:val="323E4F"/>
                <w:sz w:val="16"/>
                <w:szCs w:val="16"/>
              </w:rPr>
              <w:t>, altro da specificare</w:t>
            </w:r>
          </w:p>
        </w:tc>
      </w:tr>
      <w:tr w:rsidR="007366D2" w:rsidRPr="00635343" w14:paraId="41BEC25A" w14:textId="77777777" w:rsidTr="005E03E0">
        <w:trPr>
          <w:trHeight w:hRule="exact" w:val="680"/>
        </w:trPr>
        <w:tc>
          <w:tcPr>
            <w:tcW w:w="2833" w:type="dxa"/>
            <w:vAlign w:val="center"/>
          </w:tcPr>
          <w:p w14:paraId="4EAA8E50" w14:textId="77777777" w:rsidR="007366D2" w:rsidRPr="00A30F6E" w:rsidRDefault="007366D2" w:rsidP="005E03E0">
            <w:pPr>
              <w:autoSpaceDE w:val="0"/>
              <w:snapToGrid w:val="0"/>
              <w:rPr>
                <w:rFonts w:cs="Arial"/>
                <w:b/>
                <w:bCs/>
                <w:color w:val="1F3864"/>
                <w:sz w:val="18"/>
                <w:szCs w:val="18"/>
              </w:rPr>
            </w:pPr>
            <w:r w:rsidRPr="00A30F6E">
              <w:rPr>
                <w:rFonts w:cs="Arial"/>
                <w:b/>
                <w:bCs/>
                <w:color w:val="800000"/>
                <w:sz w:val="18"/>
                <w:szCs w:val="18"/>
              </w:rPr>
              <w:t>ANNO DI PROGETTAZIONE</w:t>
            </w:r>
          </w:p>
        </w:tc>
        <w:tc>
          <w:tcPr>
            <w:tcW w:w="6806" w:type="dxa"/>
            <w:vAlign w:val="center"/>
          </w:tcPr>
          <w:p w14:paraId="00225FB8" w14:textId="3B3AC1B2" w:rsidR="007366D2" w:rsidRPr="00F84688" w:rsidRDefault="00F84688" w:rsidP="005E03E0">
            <w:pPr>
              <w:autoSpaceDE w:val="0"/>
              <w:snapToGrid w:val="0"/>
              <w:jc w:val="both"/>
              <w:rPr>
                <w:color w:val="323E4F"/>
                <w:sz w:val="16"/>
                <w:szCs w:val="16"/>
              </w:rPr>
            </w:pPr>
            <w:r w:rsidRPr="00F84688">
              <w:rPr>
                <w:color w:val="323E4F"/>
                <w:sz w:val="16"/>
                <w:szCs w:val="16"/>
              </w:rPr>
              <w:t>Indicare l’anno di presentazione degli elaborati progettuali all’ente competente, ai fini dell’approvazione o dell’acquisizione del titolo necessario alla realizzazione dell’intervento</w:t>
            </w:r>
          </w:p>
        </w:tc>
      </w:tr>
      <w:tr w:rsidR="007366D2" w:rsidRPr="00635343" w14:paraId="4233FE84" w14:textId="77777777" w:rsidTr="005E03E0">
        <w:trPr>
          <w:trHeight w:hRule="exact" w:val="680"/>
        </w:trPr>
        <w:tc>
          <w:tcPr>
            <w:tcW w:w="2833" w:type="dxa"/>
            <w:vAlign w:val="center"/>
          </w:tcPr>
          <w:p w14:paraId="4E32CC7D" w14:textId="77777777" w:rsidR="007366D2" w:rsidRPr="00A30F6E" w:rsidRDefault="007366D2" w:rsidP="005E03E0">
            <w:pPr>
              <w:autoSpaceDE w:val="0"/>
              <w:snapToGrid w:val="0"/>
              <w:rPr>
                <w:rFonts w:cs="Arial"/>
                <w:b/>
                <w:bCs/>
                <w:color w:val="1F3864"/>
                <w:sz w:val="18"/>
                <w:szCs w:val="18"/>
              </w:rPr>
            </w:pPr>
            <w:r w:rsidRPr="00A30F6E">
              <w:rPr>
                <w:rFonts w:cs="Arial"/>
                <w:b/>
                <w:bCs/>
                <w:color w:val="800000"/>
                <w:sz w:val="18"/>
                <w:szCs w:val="18"/>
              </w:rPr>
              <w:t>ANNO DI REALIZZAZIONE</w:t>
            </w:r>
          </w:p>
        </w:tc>
        <w:tc>
          <w:tcPr>
            <w:tcW w:w="6806" w:type="dxa"/>
            <w:vAlign w:val="center"/>
          </w:tcPr>
          <w:p w14:paraId="0DDBBED1" w14:textId="7171D271" w:rsidR="007366D2" w:rsidRPr="00A30F6E" w:rsidRDefault="00754746" w:rsidP="005E03E0">
            <w:pPr>
              <w:autoSpaceDE w:val="0"/>
              <w:snapToGrid w:val="0"/>
              <w:jc w:val="both"/>
              <w:rPr>
                <w:rFonts w:cs="GillSansMT"/>
                <w:color w:val="323E4F"/>
                <w:sz w:val="20"/>
                <w:szCs w:val="20"/>
              </w:rPr>
            </w:pPr>
            <w:r w:rsidRPr="00754746">
              <w:rPr>
                <w:color w:val="323E4F"/>
                <w:sz w:val="16"/>
                <w:szCs w:val="16"/>
              </w:rPr>
              <w:t>Data di conclusione dei lavori</w:t>
            </w:r>
          </w:p>
        </w:tc>
      </w:tr>
      <w:tr w:rsidR="007366D2" w:rsidRPr="00635343" w14:paraId="4CB909BC" w14:textId="77777777" w:rsidTr="005E03E0">
        <w:trPr>
          <w:trHeight w:hRule="exact" w:val="680"/>
        </w:trPr>
        <w:tc>
          <w:tcPr>
            <w:tcW w:w="2833" w:type="dxa"/>
            <w:vAlign w:val="center"/>
          </w:tcPr>
          <w:p w14:paraId="5FB7D655" w14:textId="77777777" w:rsidR="007366D2" w:rsidRPr="00A30F6E" w:rsidRDefault="007366D2" w:rsidP="005E03E0">
            <w:pPr>
              <w:autoSpaceDE w:val="0"/>
              <w:snapToGrid w:val="0"/>
              <w:rPr>
                <w:rFonts w:cs="Arial"/>
                <w:b/>
                <w:bCs/>
                <w:color w:val="1F3864"/>
                <w:sz w:val="18"/>
                <w:szCs w:val="18"/>
              </w:rPr>
            </w:pPr>
            <w:bookmarkStart w:id="0" w:name="_Hlk218688162"/>
            <w:r>
              <w:rPr>
                <w:rFonts w:cs="Arial"/>
                <w:b/>
                <w:bCs/>
                <w:color w:val="800000"/>
                <w:sz w:val="18"/>
                <w:szCs w:val="18"/>
              </w:rPr>
              <w:t>IMPORTO LAVORI</w:t>
            </w:r>
          </w:p>
        </w:tc>
        <w:tc>
          <w:tcPr>
            <w:tcW w:w="6806" w:type="dxa"/>
            <w:vAlign w:val="center"/>
          </w:tcPr>
          <w:p w14:paraId="2AA6668D" w14:textId="72EE17A2" w:rsidR="007366D2" w:rsidRPr="00A30F6E" w:rsidRDefault="00754746" w:rsidP="005E03E0">
            <w:pPr>
              <w:autoSpaceDE w:val="0"/>
              <w:snapToGrid w:val="0"/>
              <w:jc w:val="both"/>
              <w:rPr>
                <w:rFonts w:cs="GillSansMT"/>
                <w:color w:val="323E4F"/>
                <w:sz w:val="20"/>
                <w:szCs w:val="20"/>
              </w:rPr>
            </w:pPr>
            <w:r>
              <w:rPr>
                <w:color w:val="323E4F"/>
                <w:sz w:val="16"/>
                <w:szCs w:val="16"/>
              </w:rPr>
              <w:t>i</w:t>
            </w:r>
            <w:r w:rsidRPr="00754746">
              <w:rPr>
                <w:color w:val="323E4F"/>
                <w:sz w:val="16"/>
                <w:szCs w:val="16"/>
              </w:rPr>
              <w:t xml:space="preserve">ndicare </w:t>
            </w:r>
            <w:r>
              <w:rPr>
                <w:color w:val="323E4F"/>
                <w:sz w:val="16"/>
                <w:szCs w:val="16"/>
              </w:rPr>
              <w:t xml:space="preserve">il solo </w:t>
            </w:r>
            <w:r w:rsidRPr="00754746">
              <w:rPr>
                <w:color w:val="323E4F"/>
                <w:sz w:val="16"/>
                <w:szCs w:val="16"/>
              </w:rPr>
              <w:t xml:space="preserve">importo dei lavori, </w:t>
            </w:r>
            <w:r>
              <w:rPr>
                <w:color w:val="323E4F"/>
                <w:sz w:val="16"/>
                <w:szCs w:val="16"/>
              </w:rPr>
              <w:t>escludendo</w:t>
            </w:r>
            <w:r w:rsidRPr="00754746">
              <w:rPr>
                <w:color w:val="323E4F"/>
                <w:sz w:val="16"/>
                <w:szCs w:val="16"/>
              </w:rPr>
              <w:t xml:space="preserve"> oneri della sicurezza, l’IVA, le spese tecniche e le altre somme a disposizione</w:t>
            </w:r>
            <w:r>
              <w:rPr>
                <w:color w:val="323E4F"/>
                <w:sz w:val="16"/>
                <w:szCs w:val="16"/>
              </w:rPr>
              <w:t>.</w:t>
            </w:r>
          </w:p>
        </w:tc>
      </w:tr>
      <w:bookmarkEnd w:id="0"/>
    </w:tbl>
    <w:p w14:paraId="263AD030" w14:textId="77777777" w:rsidR="004877A4" w:rsidRDefault="004877A4" w:rsidP="004877A4">
      <w:pPr>
        <w:jc w:val="both"/>
        <w:rPr>
          <w:rFonts w:cs="Gill Sans MT"/>
          <w:color w:val="262626"/>
          <w:sz w:val="20"/>
          <w:szCs w:val="20"/>
        </w:rPr>
      </w:pPr>
    </w:p>
    <w:tbl>
      <w:tblPr>
        <w:tblW w:w="9634" w:type="dxa"/>
        <w:jc w:val="center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shd w:val="clear" w:color="auto" w:fill="800000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4"/>
      </w:tblGrid>
      <w:tr w:rsidR="000679E6" w:rsidRPr="00635343" w14:paraId="34C1D5B4" w14:textId="77777777" w:rsidTr="00881D92">
        <w:trPr>
          <w:trHeight w:hRule="exact" w:val="227"/>
          <w:jc w:val="center"/>
        </w:trPr>
        <w:tc>
          <w:tcPr>
            <w:tcW w:w="9634" w:type="dxa"/>
            <w:shd w:val="clear" w:color="auto" w:fill="800000"/>
          </w:tcPr>
          <w:p w14:paraId="50D92088" w14:textId="2ADB000B" w:rsidR="000679E6" w:rsidRPr="007366D2" w:rsidRDefault="000679E6" w:rsidP="005E03E0">
            <w:pPr>
              <w:autoSpaceDE w:val="0"/>
              <w:snapToGrid w:val="0"/>
              <w:rPr>
                <w:color w:val="1F3864"/>
                <w:sz w:val="20"/>
                <w:szCs w:val="20"/>
              </w:rPr>
            </w:pPr>
            <w:r>
              <w:rPr>
                <w:rFonts w:cs="GillSansMT"/>
                <w:b/>
                <w:bCs/>
                <w:color w:val="FFFFFF" w:themeColor="background1"/>
                <w:sz w:val="20"/>
                <w:szCs w:val="20"/>
              </w:rPr>
              <w:t>DATI DIMENSIONALI</w:t>
            </w:r>
          </w:p>
        </w:tc>
      </w:tr>
    </w:tbl>
    <w:p w14:paraId="080A03A3" w14:textId="4AD8315A" w:rsidR="004877A4" w:rsidRDefault="004877A4" w:rsidP="004877A4">
      <w:pPr>
        <w:jc w:val="both"/>
        <w:rPr>
          <w:rFonts w:cs="Gill Sans MT"/>
          <w:color w:val="262626"/>
          <w:sz w:val="20"/>
          <w:szCs w:val="20"/>
        </w:rPr>
      </w:pPr>
    </w:p>
    <w:tbl>
      <w:tblPr>
        <w:tblpPr w:leftFromText="141" w:rightFromText="141" w:vertAnchor="text" w:horzAnchor="margin" w:tblpXSpec="center" w:tblpY="43"/>
        <w:tblW w:w="9639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3"/>
        <w:gridCol w:w="6806"/>
      </w:tblGrid>
      <w:tr w:rsidR="000679E6" w:rsidRPr="00A30F6E" w14:paraId="68742CBE" w14:textId="77777777" w:rsidTr="005E03E0">
        <w:trPr>
          <w:trHeight w:hRule="exact" w:val="680"/>
        </w:trPr>
        <w:tc>
          <w:tcPr>
            <w:tcW w:w="2833" w:type="dxa"/>
            <w:vAlign w:val="center"/>
          </w:tcPr>
          <w:p w14:paraId="51505700" w14:textId="7F0E8F31" w:rsidR="000679E6" w:rsidRPr="00A30F6E" w:rsidRDefault="00032CEB" w:rsidP="005E03E0">
            <w:pPr>
              <w:autoSpaceDE w:val="0"/>
              <w:snapToGrid w:val="0"/>
              <w:rPr>
                <w:rFonts w:cs="Gill Sans MT"/>
                <w:b/>
                <w:bCs/>
                <w:color w:val="1F3864"/>
                <w:sz w:val="18"/>
                <w:szCs w:val="18"/>
              </w:rPr>
            </w:pPr>
            <w:r>
              <w:rPr>
                <w:rFonts w:cs="GillSansMT"/>
                <w:b/>
                <w:bCs/>
                <w:color w:val="800000"/>
                <w:sz w:val="18"/>
                <w:szCs w:val="18"/>
              </w:rPr>
              <w:t>ESTENSIONE DELL’INTERVENTO OGGETTO DI CANDIDATURA</w:t>
            </w:r>
            <w:r w:rsidR="00415B0B" w:rsidRPr="00415B0B">
              <w:rPr>
                <w:rFonts w:cs="GillSansMT"/>
                <w:b/>
                <w:bCs/>
                <w:color w:val="800000"/>
                <w:sz w:val="18"/>
                <w:szCs w:val="18"/>
              </w:rPr>
              <w:t xml:space="preserve"> </w:t>
            </w:r>
            <w:r w:rsidR="0041145C">
              <w:rPr>
                <w:rFonts w:cs="GillSansMT"/>
                <w:b/>
                <w:bCs/>
                <w:color w:val="800000"/>
                <w:sz w:val="18"/>
                <w:szCs w:val="18"/>
              </w:rPr>
              <w:t xml:space="preserve"> </w:t>
            </w:r>
          </w:p>
        </w:tc>
        <w:tc>
          <w:tcPr>
            <w:tcW w:w="6806" w:type="dxa"/>
            <w:vAlign w:val="center"/>
          </w:tcPr>
          <w:p w14:paraId="12267571" w14:textId="10B65C15" w:rsidR="000679E6" w:rsidRPr="00A30F6E" w:rsidRDefault="00415B0B" w:rsidP="005E03E0">
            <w:pPr>
              <w:autoSpaceDE w:val="0"/>
              <w:snapToGrid w:val="0"/>
              <w:rPr>
                <w:rFonts w:cs="Gill Sans MT"/>
                <w:color w:val="323E4F"/>
                <w:sz w:val="20"/>
                <w:szCs w:val="20"/>
              </w:rPr>
            </w:pPr>
            <w:r w:rsidRPr="00415B0B">
              <w:rPr>
                <w:rFonts w:cs="Gill Sans MT"/>
                <w:color w:val="323E4F"/>
                <w:sz w:val="16"/>
                <w:szCs w:val="16"/>
              </w:rPr>
              <w:t>precisare l’estensione effettiva dei lavori,</w:t>
            </w:r>
            <w:r w:rsidR="00B3001A">
              <w:rPr>
                <w:rFonts w:cs="Gill Sans MT"/>
                <w:color w:val="323E4F"/>
                <w:sz w:val="16"/>
                <w:szCs w:val="16"/>
              </w:rPr>
              <w:t xml:space="preserve"> in caso di edifici indicare la superficie coperta e la superficie lorda dei singoli piani</w:t>
            </w:r>
          </w:p>
        </w:tc>
      </w:tr>
      <w:tr w:rsidR="000679E6" w:rsidRPr="0042009B" w14:paraId="4E22EE2D" w14:textId="77777777" w:rsidTr="005E03E0">
        <w:trPr>
          <w:trHeight w:hRule="exact" w:val="680"/>
        </w:trPr>
        <w:tc>
          <w:tcPr>
            <w:tcW w:w="2833" w:type="dxa"/>
            <w:vAlign w:val="center"/>
          </w:tcPr>
          <w:p w14:paraId="4BE553CF" w14:textId="6C283551" w:rsidR="000679E6" w:rsidRPr="00A30F6E" w:rsidRDefault="00415B0B" w:rsidP="005E03E0">
            <w:pPr>
              <w:autoSpaceDE w:val="0"/>
              <w:snapToGrid w:val="0"/>
              <w:rPr>
                <w:rFonts w:cs="Gill Sans MT"/>
                <w:b/>
                <w:bCs/>
                <w:color w:val="1F3864"/>
                <w:sz w:val="18"/>
                <w:szCs w:val="18"/>
              </w:rPr>
            </w:pPr>
            <w:r>
              <w:rPr>
                <w:rFonts w:cs="Gill Sans MT"/>
                <w:b/>
                <w:bCs/>
                <w:color w:val="800000"/>
                <w:sz w:val="18"/>
                <w:szCs w:val="18"/>
              </w:rPr>
              <w:t>VOLUME INTERESSATO</w:t>
            </w:r>
          </w:p>
        </w:tc>
        <w:tc>
          <w:tcPr>
            <w:tcW w:w="6806" w:type="dxa"/>
            <w:vAlign w:val="center"/>
          </w:tcPr>
          <w:p w14:paraId="37CCFD6C" w14:textId="58B821BA" w:rsidR="000679E6" w:rsidRPr="0042009B" w:rsidRDefault="00415B0B" w:rsidP="005E03E0">
            <w:pPr>
              <w:autoSpaceDE w:val="0"/>
              <w:snapToGrid w:val="0"/>
              <w:rPr>
                <w:rFonts w:cs="Gill Sans MT"/>
                <w:color w:val="323E4F"/>
                <w:sz w:val="16"/>
                <w:szCs w:val="16"/>
              </w:rPr>
            </w:pPr>
            <w:r>
              <w:rPr>
                <w:rFonts w:cs="Gill Sans MT"/>
                <w:color w:val="323E4F"/>
                <w:sz w:val="16"/>
                <w:szCs w:val="16"/>
              </w:rPr>
              <w:t>p</w:t>
            </w:r>
            <w:r w:rsidRPr="00415B0B">
              <w:rPr>
                <w:rFonts w:cs="Gill Sans MT"/>
                <w:color w:val="323E4F"/>
                <w:sz w:val="16"/>
                <w:szCs w:val="16"/>
              </w:rPr>
              <w:t xml:space="preserve">er interventi su edifici o complessi architettonici </w:t>
            </w:r>
          </w:p>
        </w:tc>
      </w:tr>
      <w:tr w:rsidR="000679E6" w:rsidRPr="0042009B" w14:paraId="6823836D" w14:textId="77777777" w:rsidTr="005E03E0">
        <w:trPr>
          <w:trHeight w:hRule="exact" w:val="680"/>
        </w:trPr>
        <w:tc>
          <w:tcPr>
            <w:tcW w:w="2833" w:type="dxa"/>
            <w:vAlign w:val="center"/>
          </w:tcPr>
          <w:p w14:paraId="2D181B4D" w14:textId="3F018041" w:rsidR="000679E6" w:rsidRPr="00A30F6E" w:rsidRDefault="00415B0B" w:rsidP="005E03E0">
            <w:pPr>
              <w:autoSpaceDE w:val="0"/>
              <w:snapToGrid w:val="0"/>
              <w:rPr>
                <w:rFonts w:cs="Gill Sans MT"/>
                <w:b/>
                <w:bCs/>
                <w:color w:val="800000"/>
                <w:sz w:val="18"/>
                <w:szCs w:val="18"/>
              </w:rPr>
            </w:pPr>
            <w:r>
              <w:rPr>
                <w:rFonts w:cs="Gill Sans MT"/>
                <w:b/>
                <w:bCs/>
                <w:color w:val="800000"/>
                <w:sz w:val="18"/>
                <w:szCs w:val="18"/>
              </w:rPr>
              <w:t>ALTRI DATI DIMENSIONALI SIGNIFICATIVI</w:t>
            </w:r>
          </w:p>
        </w:tc>
        <w:tc>
          <w:tcPr>
            <w:tcW w:w="6806" w:type="dxa"/>
            <w:vAlign w:val="center"/>
          </w:tcPr>
          <w:p w14:paraId="10DC227B" w14:textId="68FE5F02" w:rsidR="000679E6" w:rsidRPr="0042009B" w:rsidRDefault="00415B0B" w:rsidP="005E03E0">
            <w:pPr>
              <w:autoSpaceDE w:val="0"/>
              <w:snapToGrid w:val="0"/>
              <w:rPr>
                <w:rFonts w:cs="Gill Sans MT"/>
                <w:color w:val="323E4F"/>
                <w:sz w:val="16"/>
                <w:szCs w:val="16"/>
              </w:rPr>
            </w:pPr>
            <w:r w:rsidRPr="00415B0B">
              <w:rPr>
                <w:rFonts w:cs="Gill Sans MT"/>
                <w:color w:val="323E4F"/>
                <w:sz w:val="16"/>
                <w:szCs w:val="16"/>
              </w:rPr>
              <w:t>Indicare eventuali ulteriori dati dimensionali utili a descrivere la consistenza e l’estensione dell’intervento</w:t>
            </w:r>
          </w:p>
        </w:tc>
      </w:tr>
    </w:tbl>
    <w:p w14:paraId="32AEF1DB" w14:textId="77777777" w:rsidR="007D24F4" w:rsidRDefault="007D24F4" w:rsidP="004877A4">
      <w:pPr>
        <w:jc w:val="both"/>
        <w:rPr>
          <w:rFonts w:cs="Gill Sans MT"/>
          <w:color w:val="262626"/>
          <w:sz w:val="16"/>
          <w:szCs w:val="16"/>
        </w:rPr>
      </w:pPr>
    </w:p>
    <w:p w14:paraId="11F3679D" w14:textId="1EDD811D" w:rsidR="00C50176" w:rsidRPr="007D24F4" w:rsidRDefault="007D24F4" w:rsidP="004877A4">
      <w:pPr>
        <w:jc w:val="both"/>
        <w:rPr>
          <w:rFonts w:cs="Gill Sans MT"/>
          <w:color w:val="262626"/>
          <w:sz w:val="16"/>
          <w:szCs w:val="16"/>
          <w:u w:val="single"/>
        </w:rPr>
      </w:pPr>
      <w:r w:rsidRPr="007D24F4">
        <w:rPr>
          <w:rFonts w:cs="Gill Sans MT"/>
          <w:color w:val="262626"/>
          <w:sz w:val="16"/>
          <w:szCs w:val="16"/>
          <w:u w:val="single"/>
        </w:rPr>
        <w:t xml:space="preserve">NB. In caso di tesi di laurea o contributi di ricerca scientifica, compilare solo i campi pertinenti </w:t>
      </w:r>
    </w:p>
    <w:tbl>
      <w:tblPr>
        <w:tblW w:w="9598" w:type="dxa"/>
        <w:jc w:val="center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shd w:val="clear" w:color="auto" w:fill="800000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98"/>
      </w:tblGrid>
      <w:tr w:rsidR="004877A4" w:rsidRPr="00635343" w14:paraId="325D9FAF" w14:textId="77777777" w:rsidTr="00F95B73">
        <w:trPr>
          <w:trHeight w:hRule="exact" w:val="227"/>
          <w:jc w:val="center"/>
        </w:trPr>
        <w:tc>
          <w:tcPr>
            <w:tcW w:w="9598" w:type="dxa"/>
            <w:shd w:val="clear" w:color="auto" w:fill="800000"/>
          </w:tcPr>
          <w:p w14:paraId="206DE101" w14:textId="77777777" w:rsidR="004877A4" w:rsidRPr="007366D2" w:rsidRDefault="004877A4" w:rsidP="00F95B73">
            <w:pPr>
              <w:autoSpaceDE w:val="0"/>
              <w:snapToGrid w:val="0"/>
              <w:rPr>
                <w:color w:val="1F3864"/>
                <w:sz w:val="20"/>
                <w:szCs w:val="20"/>
              </w:rPr>
            </w:pPr>
            <w:r w:rsidRPr="007366D2">
              <w:rPr>
                <w:rFonts w:cs="GillSansMT"/>
                <w:b/>
                <w:bCs/>
                <w:color w:val="FFFFFF" w:themeColor="background1"/>
                <w:sz w:val="20"/>
                <w:szCs w:val="20"/>
              </w:rPr>
              <w:lastRenderedPageBreak/>
              <w:t>REGIME DI TUTELA PAESAGGISTICA</w:t>
            </w:r>
          </w:p>
        </w:tc>
      </w:tr>
    </w:tbl>
    <w:p w14:paraId="4CC3B884" w14:textId="77777777" w:rsidR="004877A4" w:rsidRPr="00635343" w:rsidRDefault="004877A4" w:rsidP="004877A4">
      <w:pPr>
        <w:rPr>
          <w:vanish/>
        </w:rPr>
      </w:pPr>
    </w:p>
    <w:p w14:paraId="1AC04C24" w14:textId="77777777" w:rsidR="004877A4" w:rsidRPr="00635343" w:rsidRDefault="004877A4" w:rsidP="004877A4">
      <w:pPr>
        <w:autoSpaceDE w:val="0"/>
        <w:spacing w:line="276" w:lineRule="auto"/>
        <w:jc w:val="both"/>
        <w:rPr>
          <w:rFonts w:cs="GillSansMT"/>
          <w:color w:val="262626"/>
          <w:sz w:val="18"/>
          <w:szCs w:val="18"/>
        </w:rPr>
      </w:pPr>
    </w:p>
    <w:tbl>
      <w:tblPr>
        <w:tblpPr w:leftFromText="141" w:rightFromText="141" w:vertAnchor="text" w:horzAnchor="margin" w:tblpXSpec="center" w:tblpY="43"/>
        <w:tblW w:w="9634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2268"/>
        <w:gridCol w:w="5103"/>
      </w:tblGrid>
      <w:tr w:rsidR="004877A4" w:rsidRPr="00C423C7" w14:paraId="26191DFE" w14:textId="77777777" w:rsidTr="007366D2">
        <w:trPr>
          <w:trHeight w:hRule="exact" w:val="737"/>
        </w:trPr>
        <w:tc>
          <w:tcPr>
            <w:tcW w:w="2263" w:type="dxa"/>
            <w:vMerge w:val="restart"/>
            <w:shd w:val="clear" w:color="auto" w:fill="FFFFFF" w:themeFill="background1"/>
            <w:vAlign w:val="center"/>
          </w:tcPr>
          <w:p w14:paraId="5E35B96C" w14:textId="77777777" w:rsidR="004877A4" w:rsidRPr="00C423C7" w:rsidRDefault="004877A4" w:rsidP="005E03E0">
            <w:pPr>
              <w:autoSpaceDE w:val="0"/>
              <w:snapToGrid w:val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C76FD1">
              <w:rPr>
                <w:rFonts w:cs="Arial"/>
                <w:b/>
                <w:bCs/>
                <w:color w:val="800000"/>
                <w:sz w:val="16"/>
                <w:szCs w:val="16"/>
              </w:rPr>
              <w:t xml:space="preserve">Art.134, co.1, </w:t>
            </w:r>
            <w:proofErr w:type="spellStart"/>
            <w:r w:rsidRPr="00C76FD1">
              <w:rPr>
                <w:rFonts w:cs="Arial"/>
                <w:b/>
                <w:bCs/>
                <w:color w:val="800000"/>
                <w:sz w:val="16"/>
                <w:szCs w:val="16"/>
              </w:rPr>
              <w:t>lett.a</w:t>
            </w:r>
            <w:proofErr w:type="spellEnd"/>
            <w:r w:rsidRPr="00C76FD1">
              <w:rPr>
                <w:rFonts w:cs="Arial"/>
                <w:b/>
                <w:bCs/>
                <w:color w:val="800000"/>
                <w:sz w:val="16"/>
                <w:szCs w:val="16"/>
              </w:rPr>
              <w:t>)</w:t>
            </w:r>
            <w:r w:rsidRPr="00C76FD1">
              <w:rPr>
                <w:b/>
                <w:bCs/>
                <w:color w:val="800000"/>
                <w:sz w:val="16"/>
                <w:szCs w:val="16"/>
              </w:rPr>
              <w:t xml:space="preserve"> </w:t>
            </w:r>
          </w:p>
          <w:p w14:paraId="4E1754DA" w14:textId="77777777" w:rsidR="004877A4" w:rsidRPr="00C423C7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C423C7"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423C7">
              <w:rPr>
                <w:rFonts w:cs="Arial"/>
                <w:color w:val="000000" w:themeColor="text1"/>
                <w:sz w:val="16"/>
                <w:szCs w:val="16"/>
              </w:rPr>
              <w:t>D.Lgs</w:t>
            </w:r>
            <w:proofErr w:type="spellEnd"/>
            <w:r w:rsidRPr="00C423C7">
              <w:rPr>
                <w:rFonts w:cs="Arial"/>
                <w:color w:val="000000" w:themeColor="text1"/>
                <w:sz w:val="16"/>
                <w:szCs w:val="16"/>
              </w:rPr>
              <w:t xml:space="preserve"> 42/04</w:t>
            </w:r>
          </w:p>
          <w:p w14:paraId="701F0942" w14:textId="77777777" w:rsidR="004877A4" w:rsidRPr="00C423C7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C423C7">
              <w:rPr>
                <w:rFonts w:cs="Arial"/>
                <w:color w:val="000000" w:themeColor="text1"/>
                <w:sz w:val="16"/>
                <w:szCs w:val="16"/>
              </w:rPr>
              <w:t>gli immobili e le aree di cui all’articolo 136, individuati ai sensi degli articoli da 138 a 141;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1B30F8D" w14:textId="77777777" w:rsidR="004877A4" w:rsidRPr="00C423C7" w:rsidRDefault="004877A4" w:rsidP="005E03E0">
            <w:pPr>
              <w:autoSpaceDE w:val="0"/>
              <w:snapToGrid w:val="0"/>
              <w:rPr>
                <w:rFonts w:cs="GillSansMT"/>
                <w:color w:val="000000" w:themeColor="text1"/>
                <w:sz w:val="16"/>
                <w:szCs w:val="16"/>
              </w:rPr>
            </w:pPr>
          </w:p>
          <w:p w14:paraId="7D6887AF" w14:textId="77777777" w:rsidR="004877A4" w:rsidRPr="00C423C7" w:rsidRDefault="00000000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-679284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7A4" w:rsidRPr="00C423C7">
                  <w:rPr>
                    <w:rFonts w:ascii="MS Gothic" w:eastAsia="MS Gothic" w:hAnsi="MS Gothic" w:cs="GillSansMT" w:hint="eastAsia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C423C7">
              <w:rPr>
                <w:rFonts w:cs="GillSansMT"/>
                <w:color w:val="000000" w:themeColor="text1"/>
                <w:sz w:val="16"/>
                <w:szCs w:val="16"/>
              </w:rPr>
              <w:t xml:space="preserve">  Art.136, co.1, </w:t>
            </w:r>
            <w:proofErr w:type="spellStart"/>
            <w:r w:rsidR="004877A4" w:rsidRPr="00C423C7">
              <w:rPr>
                <w:rFonts w:cs="GillSansMT"/>
                <w:color w:val="000000" w:themeColor="text1"/>
                <w:sz w:val="16"/>
                <w:szCs w:val="16"/>
              </w:rPr>
              <w:t>lett.a</w:t>
            </w:r>
            <w:proofErr w:type="spellEnd"/>
            <w:r w:rsidR="004877A4" w:rsidRPr="00C423C7">
              <w:rPr>
                <w:rFonts w:cs="GillSansM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E2A4155" w14:textId="77777777" w:rsidR="004877A4" w:rsidRPr="00C423C7" w:rsidRDefault="004877A4" w:rsidP="004877A4">
            <w:pPr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snapToGrid w:val="0"/>
              <w:ind w:left="496" w:right="-68" w:hanging="425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C423C7">
              <w:rPr>
                <w:rFonts w:cs="GillSansMT"/>
                <w:color w:val="000000" w:themeColor="text1"/>
                <w:sz w:val="16"/>
                <w:szCs w:val="16"/>
              </w:rPr>
              <w:t>le cose immobili che hanno cospicui caratteri di bellezza naturale, singolarità geologica o memoria storica, ivi compresi gli alberi monumentali</w:t>
            </w:r>
          </w:p>
        </w:tc>
      </w:tr>
      <w:tr w:rsidR="004877A4" w:rsidRPr="00C423C7" w14:paraId="6F8296E8" w14:textId="77777777" w:rsidTr="007366D2">
        <w:trPr>
          <w:trHeight w:hRule="exact" w:val="737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2CA05106" w14:textId="77777777" w:rsidR="004877A4" w:rsidRPr="00C423C7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D510C0D" w14:textId="77777777" w:rsidR="004877A4" w:rsidRPr="00C423C7" w:rsidRDefault="00000000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2056351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7A4" w:rsidRPr="00C423C7">
                  <w:rPr>
                    <w:rFonts w:eastAsia="MS Gothic" w:cs="GillSansMT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C423C7">
              <w:rPr>
                <w:rFonts w:cs="GillSansMT"/>
                <w:color w:val="000000" w:themeColor="text1"/>
                <w:sz w:val="16"/>
                <w:szCs w:val="16"/>
              </w:rPr>
              <w:t xml:space="preserve">  Art.136, co.1, </w:t>
            </w:r>
            <w:proofErr w:type="spellStart"/>
            <w:r w:rsidR="004877A4" w:rsidRPr="00C423C7">
              <w:rPr>
                <w:rFonts w:cs="GillSansMT"/>
                <w:color w:val="000000" w:themeColor="text1"/>
                <w:sz w:val="16"/>
                <w:szCs w:val="16"/>
              </w:rPr>
              <w:t>lett.b</w:t>
            </w:r>
            <w:proofErr w:type="spellEnd"/>
            <w:r w:rsidR="004877A4" w:rsidRPr="00C423C7">
              <w:rPr>
                <w:rFonts w:cs="GillSansM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9482364" w14:textId="77777777" w:rsidR="004877A4" w:rsidRPr="00C423C7" w:rsidRDefault="004877A4" w:rsidP="004877A4">
            <w:pPr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snapToGrid w:val="0"/>
              <w:ind w:left="496" w:hanging="425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C423C7">
              <w:rPr>
                <w:rFonts w:cs="GillSansMT"/>
                <w:color w:val="000000" w:themeColor="text1"/>
                <w:sz w:val="16"/>
                <w:szCs w:val="16"/>
              </w:rPr>
              <w:t>le ville, i giardini e i parchi, non tutelati dalle disposizioni della Parte seconda del presente codice, che si distinguono per la loro non comune bellezza;</w:t>
            </w:r>
          </w:p>
        </w:tc>
      </w:tr>
      <w:tr w:rsidR="004877A4" w:rsidRPr="00C423C7" w14:paraId="514619B8" w14:textId="77777777" w:rsidTr="007366D2">
        <w:trPr>
          <w:trHeight w:hRule="exact" w:val="737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7FE42B7A" w14:textId="77777777" w:rsidR="004877A4" w:rsidRPr="00C423C7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bookmarkStart w:id="1" w:name="_Hlk218689399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F64E86B" w14:textId="77777777" w:rsidR="004877A4" w:rsidRPr="00C423C7" w:rsidRDefault="00000000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610405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7A4" w:rsidRPr="00C423C7">
                  <w:rPr>
                    <w:rFonts w:ascii="MS Gothic" w:eastAsia="MS Gothic" w:hAnsi="MS Gothic" w:cs="GillSansMT" w:hint="eastAsia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C423C7">
              <w:rPr>
                <w:rFonts w:cs="GillSansMT"/>
                <w:color w:val="000000" w:themeColor="text1"/>
                <w:sz w:val="16"/>
                <w:szCs w:val="16"/>
              </w:rPr>
              <w:t xml:space="preserve">  Art.136, co.1, </w:t>
            </w:r>
            <w:proofErr w:type="spellStart"/>
            <w:r w:rsidR="004877A4" w:rsidRPr="00C423C7">
              <w:rPr>
                <w:rFonts w:cs="GillSansMT"/>
                <w:color w:val="000000" w:themeColor="text1"/>
                <w:sz w:val="16"/>
                <w:szCs w:val="16"/>
              </w:rPr>
              <w:t>lett.c</w:t>
            </w:r>
            <w:proofErr w:type="spellEnd"/>
            <w:r w:rsidR="004877A4" w:rsidRPr="00C423C7">
              <w:rPr>
                <w:rFonts w:cs="GillSansM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0D354FE1" w14:textId="77777777" w:rsidR="004877A4" w:rsidRPr="00C423C7" w:rsidRDefault="004877A4" w:rsidP="004877A4">
            <w:pPr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snapToGrid w:val="0"/>
              <w:ind w:left="496" w:hanging="425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C423C7">
              <w:rPr>
                <w:rFonts w:cs="GillSansMT"/>
                <w:color w:val="000000" w:themeColor="text1"/>
                <w:sz w:val="16"/>
                <w:szCs w:val="16"/>
              </w:rPr>
              <w:t>i complessi di cose immobili che compongono un caratteristico aspetto avente valore estetico e tradizionale, inclusi i centri ed i nuclei storici;</w:t>
            </w:r>
          </w:p>
        </w:tc>
      </w:tr>
      <w:tr w:rsidR="004877A4" w:rsidRPr="00C423C7" w14:paraId="2D68A076" w14:textId="77777777" w:rsidTr="007366D2">
        <w:trPr>
          <w:trHeight w:hRule="exact" w:val="737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09557D6A" w14:textId="77777777" w:rsidR="004877A4" w:rsidRPr="00C423C7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FB90F9E" w14:textId="77777777" w:rsidR="004877A4" w:rsidRPr="00C423C7" w:rsidRDefault="00000000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-36588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7A4" w:rsidRPr="00C423C7">
                  <w:rPr>
                    <w:rFonts w:ascii="MS Gothic" w:eastAsia="MS Gothic" w:hAnsi="MS Gothic" w:cs="GillSansMT" w:hint="eastAsia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C423C7">
              <w:rPr>
                <w:rFonts w:cs="GillSansMT"/>
                <w:color w:val="000000" w:themeColor="text1"/>
                <w:sz w:val="16"/>
                <w:szCs w:val="16"/>
              </w:rPr>
              <w:t xml:space="preserve">  Art.136, co.1, </w:t>
            </w:r>
            <w:proofErr w:type="spellStart"/>
            <w:r w:rsidR="004877A4" w:rsidRPr="00C423C7">
              <w:rPr>
                <w:rFonts w:cs="GillSansMT"/>
                <w:color w:val="000000" w:themeColor="text1"/>
                <w:sz w:val="16"/>
                <w:szCs w:val="16"/>
              </w:rPr>
              <w:t>lett.d</w:t>
            </w:r>
            <w:proofErr w:type="spellEnd"/>
            <w:r w:rsidR="004877A4" w:rsidRPr="00C423C7">
              <w:rPr>
                <w:rFonts w:cs="GillSansM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6998FE82" w14:textId="77777777" w:rsidR="004877A4" w:rsidRPr="00C423C7" w:rsidRDefault="004877A4" w:rsidP="004877A4">
            <w:pPr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snapToGrid w:val="0"/>
              <w:ind w:left="496" w:hanging="425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C423C7">
              <w:rPr>
                <w:rFonts w:cs="GillSansMT"/>
                <w:color w:val="000000" w:themeColor="text1"/>
                <w:sz w:val="16"/>
                <w:szCs w:val="16"/>
              </w:rPr>
              <w:t>le bellezze panoramiche e così pure quei punti di vista o di belvedere, accessibili al pubblico, dai quali si goda lo spettacolo di quelle bellezze.</w:t>
            </w:r>
          </w:p>
        </w:tc>
      </w:tr>
      <w:bookmarkEnd w:id="1"/>
    </w:tbl>
    <w:p w14:paraId="21E0A38A" w14:textId="77777777" w:rsidR="004877A4" w:rsidRPr="00C423C7" w:rsidRDefault="004877A4" w:rsidP="004877A4">
      <w:pPr>
        <w:autoSpaceDE w:val="0"/>
        <w:spacing w:line="120" w:lineRule="auto"/>
        <w:jc w:val="both"/>
        <w:rPr>
          <w:rFonts w:cs="GillSansMT"/>
          <w:color w:val="262626"/>
          <w:sz w:val="16"/>
          <w:szCs w:val="16"/>
        </w:rPr>
      </w:pPr>
    </w:p>
    <w:tbl>
      <w:tblPr>
        <w:tblpPr w:leftFromText="141" w:rightFromText="141" w:vertAnchor="text" w:horzAnchor="margin" w:tblpXSpec="center" w:tblpY="43"/>
        <w:tblW w:w="9634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2268"/>
        <w:gridCol w:w="5103"/>
      </w:tblGrid>
      <w:tr w:rsidR="004877A4" w:rsidRPr="00C76FD1" w14:paraId="150093C4" w14:textId="77777777" w:rsidTr="005E03E0">
        <w:trPr>
          <w:trHeight w:hRule="exact" w:val="680"/>
        </w:trPr>
        <w:tc>
          <w:tcPr>
            <w:tcW w:w="2263" w:type="dxa"/>
            <w:vMerge w:val="restart"/>
            <w:shd w:val="clear" w:color="auto" w:fill="FFFFFF" w:themeFill="background1"/>
            <w:vAlign w:val="center"/>
          </w:tcPr>
          <w:p w14:paraId="41EEA259" w14:textId="77777777" w:rsidR="004877A4" w:rsidRPr="00C42959" w:rsidRDefault="004877A4" w:rsidP="005E03E0">
            <w:pPr>
              <w:autoSpaceDE w:val="0"/>
              <w:snapToGrid w:val="0"/>
              <w:jc w:val="center"/>
              <w:rPr>
                <w:b/>
                <w:bCs/>
                <w:color w:val="800000"/>
                <w:sz w:val="16"/>
                <w:szCs w:val="16"/>
              </w:rPr>
            </w:pPr>
            <w:r w:rsidRPr="00C42959">
              <w:rPr>
                <w:rFonts w:cs="Arial"/>
                <w:b/>
                <w:bCs/>
                <w:color w:val="800000"/>
                <w:sz w:val="16"/>
                <w:szCs w:val="16"/>
              </w:rPr>
              <w:t xml:space="preserve">Art.134, co.1, </w:t>
            </w:r>
            <w:proofErr w:type="spellStart"/>
            <w:r w:rsidRPr="00C42959">
              <w:rPr>
                <w:rFonts w:cs="Arial"/>
                <w:b/>
                <w:bCs/>
                <w:color w:val="800000"/>
                <w:sz w:val="16"/>
                <w:szCs w:val="16"/>
              </w:rPr>
              <w:t>lett.b</w:t>
            </w:r>
            <w:proofErr w:type="spellEnd"/>
            <w:r w:rsidRPr="00C42959">
              <w:rPr>
                <w:rFonts w:cs="Arial"/>
                <w:b/>
                <w:bCs/>
                <w:color w:val="800000"/>
                <w:sz w:val="16"/>
                <w:szCs w:val="16"/>
              </w:rPr>
              <w:t>)</w:t>
            </w:r>
            <w:r w:rsidRPr="00C42959">
              <w:rPr>
                <w:b/>
                <w:bCs/>
                <w:color w:val="800000"/>
                <w:sz w:val="16"/>
                <w:szCs w:val="16"/>
              </w:rPr>
              <w:t xml:space="preserve"> </w:t>
            </w:r>
          </w:p>
          <w:p w14:paraId="7AD71987" w14:textId="77777777" w:rsidR="004877A4" w:rsidRPr="00C76FD1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proofErr w:type="spellStart"/>
            <w:r w:rsidRPr="00C76FD1">
              <w:rPr>
                <w:rFonts w:cs="Arial"/>
                <w:color w:val="000000" w:themeColor="text1"/>
                <w:sz w:val="16"/>
                <w:szCs w:val="16"/>
              </w:rPr>
              <w:t>D.Lgs</w:t>
            </w:r>
            <w:proofErr w:type="spellEnd"/>
            <w:r w:rsidRPr="00C76FD1">
              <w:rPr>
                <w:rFonts w:cs="Arial"/>
                <w:color w:val="000000" w:themeColor="text1"/>
                <w:sz w:val="16"/>
                <w:szCs w:val="16"/>
              </w:rPr>
              <w:t xml:space="preserve"> 42/04</w:t>
            </w:r>
          </w:p>
          <w:p w14:paraId="28FB5125" w14:textId="77777777" w:rsidR="004877A4" w:rsidRPr="00C76FD1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C76FD1">
              <w:rPr>
                <w:rFonts w:cs="Arial"/>
                <w:color w:val="000000" w:themeColor="text1"/>
                <w:sz w:val="16"/>
                <w:szCs w:val="16"/>
              </w:rPr>
              <w:t xml:space="preserve"> le aree di cui all’articolo 142;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C64D115" w14:textId="77777777" w:rsidR="004877A4" w:rsidRPr="00C76FD1" w:rsidRDefault="004877A4" w:rsidP="005E03E0">
            <w:pPr>
              <w:autoSpaceDE w:val="0"/>
              <w:snapToGrid w:val="0"/>
              <w:rPr>
                <w:rFonts w:cs="GillSansMT"/>
                <w:color w:val="000000" w:themeColor="text1"/>
                <w:sz w:val="16"/>
                <w:szCs w:val="16"/>
              </w:rPr>
            </w:pPr>
          </w:p>
          <w:p w14:paraId="52B5E7E6" w14:textId="77777777" w:rsidR="004877A4" w:rsidRPr="00C76FD1" w:rsidRDefault="00000000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1821772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7A4" w:rsidRPr="00C76FD1">
                  <w:rPr>
                    <w:rFonts w:ascii="MS Gothic" w:eastAsia="MS Gothic" w:hAnsi="MS Gothic" w:cs="GillSansMT" w:hint="eastAsia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 xml:space="preserve">  Art.142, co.1, </w:t>
            </w:r>
            <w:proofErr w:type="spellStart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lett.a</w:t>
            </w:r>
            <w:proofErr w:type="spellEnd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78E3128" w14:textId="77777777" w:rsidR="004877A4" w:rsidRPr="00C76FD1" w:rsidRDefault="004877A4" w:rsidP="004877A4">
            <w:pPr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snapToGrid w:val="0"/>
              <w:ind w:left="496" w:right="-68" w:hanging="425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C76FD1">
              <w:rPr>
                <w:rFonts w:cs="GillSansMT"/>
                <w:color w:val="000000" w:themeColor="text1"/>
                <w:sz w:val="16"/>
                <w:szCs w:val="16"/>
              </w:rPr>
              <w:t>i territori costieri compresi in una fascia della profondità di 300 metri dalla linea di battigia, anche per i terreni elevati sul mare;</w:t>
            </w:r>
          </w:p>
        </w:tc>
      </w:tr>
      <w:tr w:rsidR="004877A4" w:rsidRPr="00C76FD1" w14:paraId="361ED68B" w14:textId="77777777" w:rsidTr="005E03E0">
        <w:trPr>
          <w:trHeight w:hRule="exact" w:val="680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52317D93" w14:textId="77777777" w:rsidR="004877A4" w:rsidRPr="00C76FD1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FAB5328" w14:textId="77777777" w:rsidR="004877A4" w:rsidRPr="00C76FD1" w:rsidRDefault="00000000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-382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7A4" w:rsidRPr="00C76FD1">
                  <w:rPr>
                    <w:rFonts w:eastAsia="MS Gothic" w:cs="GillSansMT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 xml:space="preserve">  Art.142, co.1, </w:t>
            </w:r>
            <w:proofErr w:type="spellStart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lett.b</w:t>
            </w:r>
            <w:proofErr w:type="spellEnd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AA20ECD" w14:textId="77777777" w:rsidR="004877A4" w:rsidRPr="00C76FD1" w:rsidRDefault="004877A4" w:rsidP="004877A4">
            <w:pPr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snapToGrid w:val="0"/>
              <w:ind w:left="496" w:hanging="425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C76FD1">
              <w:rPr>
                <w:rFonts w:cs="GillSansMT"/>
                <w:color w:val="000000" w:themeColor="text1"/>
                <w:sz w:val="16"/>
                <w:szCs w:val="16"/>
              </w:rPr>
              <w:t>b) i territori contermini ai laghi compresi in una fascia della profondità di 300 metri dalla linea di battigia, anche per i territori elevati sui laghi;</w:t>
            </w:r>
          </w:p>
        </w:tc>
      </w:tr>
      <w:tr w:rsidR="004877A4" w:rsidRPr="00C76FD1" w14:paraId="50BAFAAE" w14:textId="77777777" w:rsidTr="005E03E0">
        <w:trPr>
          <w:trHeight w:hRule="exact" w:val="680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581966F0" w14:textId="77777777" w:rsidR="004877A4" w:rsidRPr="00C76FD1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18EFA39" w14:textId="10BECF2D" w:rsidR="004877A4" w:rsidRPr="00C76FD1" w:rsidRDefault="00000000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-607659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66D2">
                  <w:rPr>
                    <w:rFonts w:ascii="MS Gothic" w:eastAsia="MS Gothic" w:hAnsi="MS Gothic" w:cs="GillSansMT" w:hint="eastAsia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 xml:space="preserve">  Art.142, co.1, </w:t>
            </w:r>
            <w:proofErr w:type="spellStart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lett.c</w:t>
            </w:r>
            <w:proofErr w:type="spellEnd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5225245" w14:textId="77777777" w:rsidR="004877A4" w:rsidRPr="00C76FD1" w:rsidRDefault="004877A4" w:rsidP="004877A4">
            <w:pPr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snapToGrid w:val="0"/>
              <w:ind w:left="496" w:hanging="425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C76FD1">
              <w:rPr>
                <w:rFonts w:cs="GillSansMT"/>
                <w:color w:val="000000" w:themeColor="text1"/>
                <w:sz w:val="16"/>
                <w:szCs w:val="16"/>
              </w:rPr>
              <w:t>i fiumi, i torrenti, i corsi d'acqua iscritti negli elenchi previsti dal testo unico delle disposizioni di legge sulle acque ed impianti elettrici, approvato con regio decreto 11 dicembre 1933, n. 1775, e le relative sponde o piedi degli argini per una fascia di 150 metri ciascuna;</w:t>
            </w:r>
          </w:p>
        </w:tc>
      </w:tr>
      <w:tr w:rsidR="004877A4" w:rsidRPr="00C76FD1" w14:paraId="410BF7FF" w14:textId="77777777" w:rsidTr="005E03E0">
        <w:trPr>
          <w:trHeight w:hRule="exact" w:val="680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302FC858" w14:textId="77777777" w:rsidR="004877A4" w:rsidRPr="00C76FD1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425975C" w14:textId="77777777" w:rsidR="004877A4" w:rsidRPr="00C76FD1" w:rsidRDefault="00000000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-1493174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7A4" w:rsidRPr="00C76FD1">
                  <w:rPr>
                    <w:rFonts w:eastAsia="MS Gothic" w:cs="GillSansMT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 xml:space="preserve">  Art.142, co.1, </w:t>
            </w:r>
            <w:proofErr w:type="spellStart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lett.d</w:t>
            </w:r>
            <w:proofErr w:type="spellEnd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12C7186" w14:textId="77777777" w:rsidR="004877A4" w:rsidRPr="00C76FD1" w:rsidRDefault="004877A4" w:rsidP="004877A4">
            <w:pPr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snapToGrid w:val="0"/>
              <w:ind w:left="496" w:hanging="425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C76FD1">
              <w:rPr>
                <w:rFonts w:cs="GillSansMT"/>
                <w:color w:val="000000" w:themeColor="text1"/>
                <w:sz w:val="16"/>
                <w:szCs w:val="16"/>
              </w:rPr>
              <w:t>le montagne per la parte eccedente 1.600 metri sul livello del mare per la catena alpina e 1.200 metri sul livello del mare per la catena appenninica e per le isole</w:t>
            </w:r>
          </w:p>
        </w:tc>
      </w:tr>
      <w:tr w:rsidR="004877A4" w:rsidRPr="00C76FD1" w14:paraId="00E7B5F2" w14:textId="77777777" w:rsidTr="005E03E0">
        <w:trPr>
          <w:trHeight w:hRule="exact" w:val="454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0335D512" w14:textId="77777777" w:rsidR="004877A4" w:rsidRPr="00C76FD1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33BC870" w14:textId="0A3498DA" w:rsidR="004877A4" w:rsidRPr="00C76FD1" w:rsidRDefault="00000000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288633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720" w:rsidRPr="00C76FD1">
                  <w:rPr>
                    <w:rFonts w:eastAsia="MS Gothic" w:cs="GillSansMT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1C0720" w:rsidRPr="00C76FD1">
              <w:rPr>
                <w:rFonts w:cs="GillSansMT"/>
                <w:color w:val="000000" w:themeColor="text1"/>
                <w:sz w:val="16"/>
                <w:szCs w:val="16"/>
              </w:rPr>
              <w:t xml:space="preserve"> </w:t>
            </w:r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 xml:space="preserve">Art.142, co.1, </w:t>
            </w:r>
            <w:proofErr w:type="spellStart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lett.e</w:t>
            </w:r>
            <w:proofErr w:type="spellEnd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678553AB" w14:textId="77777777" w:rsidR="004877A4" w:rsidRPr="00C76FD1" w:rsidRDefault="004877A4" w:rsidP="004877A4">
            <w:pPr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snapToGrid w:val="0"/>
              <w:ind w:left="496" w:hanging="425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C76FD1">
              <w:rPr>
                <w:rFonts w:cs="GillSansMT"/>
                <w:color w:val="000000" w:themeColor="text1"/>
                <w:sz w:val="16"/>
                <w:szCs w:val="16"/>
              </w:rPr>
              <w:t>i ghiacciai e i circhi glaciali;</w:t>
            </w:r>
          </w:p>
        </w:tc>
      </w:tr>
      <w:tr w:rsidR="004877A4" w:rsidRPr="00C76FD1" w14:paraId="7A950D10" w14:textId="77777777" w:rsidTr="005E03E0">
        <w:trPr>
          <w:trHeight w:hRule="exact" w:val="454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543BAAD4" w14:textId="77777777" w:rsidR="004877A4" w:rsidRPr="00C76FD1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0155D6A" w14:textId="77777777" w:rsidR="004877A4" w:rsidRPr="00C76FD1" w:rsidRDefault="00000000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1782684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7A4" w:rsidRPr="00C76FD1">
                  <w:rPr>
                    <w:rFonts w:eastAsia="MS Gothic" w:cs="GillSansMT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 xml:space="preserve">  Art.142, co.1, </w:t>
            </w:r>
            <w:proofErr w:type="spellStart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lett.f</w:t>
            </w:r>
            <w:proofErr w:type="spellEnd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1EAD54A5" w14:textId="77777777" w:rsidR="004877A4" w:rsidRPr="00C76FD1" w:rsidRDefault="004877A4" w:rsidP="004877A4">
            <w:pPr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snapToGrid w:val="0"/>
              <w:ind w:left="496" w:hanging="425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C76FD1">
              <w:rPr>
                <w:rFonts w:cs="GillSansMT"/>
                <w:color w:val="000000" w:themeColor="text1"/>
                <w:sz w:val="16"/>
                <w:szCs w:val="16"/>
              </w:rPr>
              <w:t>i parchi e le riserve nazionali o regionali, nonché i territori di protezione esterna dei parchi</w:t>
            </w:r>
          </w:p>
        </w:tc>
      </w:tr>
      <w:tr w:rsidR="004877A4" w:rsidRPr="00C76FD1" w14:paraId="080C4D1B" w14:textId="77777777" w:rsidTr="005E03E0">
        <w:trPr>
          <w:trHeight w:hRule="exact" w:val="680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432317D2" w14:textId="77777777" w:rsidR="004877A4" w:rsidRPr="00C76FD1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455BA9E" w14:textId="77777777" w:rsidR="004877A4" w:rsidRPr="00C76FD1" w:rsidRDefault="00000000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2131977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7A4" w:rsidRPr="00C76FD1">
                  <w:rPr>
                    <w:rFonts w:eastAsia="MS Gothic" w:cs="GillSansMT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 xml:space="preserve">  Art.142, co.1, </w:t>
            </w:r>
            <w:proofErr w:type="spellStart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lett.g</w:t>
            </w:r>
            <w:proofErr w:type="spellEnd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57E50561" w14:textId="77777777" w:rsidR="004877A4" w:rsidRPr="00C76FD1" w:rsidRDefault="004877A4" w:rsidP="004877A4">
            <w:pPr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snapToGrid w:val="0"/>
              <w:ind w:left="496" w:hanging="425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C76FD1">
              <w:rPr>
                <w:rFonts w:cs="GillSansMT"/>
                <w:color w:val="000000" w:themeColor="text1"/>
                <w:sz w:val="16"/>
                <w:szCs w:val="16"/>
              </w:rPr>
              <w:t xml:space="preserve">i territori coperti da foreste e da boschi, ancorché percorsi o danneggiati dal fuoco, </w:t>
            </w:r>
            <w:proofErr w:type="gramStart"/>
            <w:r w:rsidRPr="00C76FD1">
              <w:rPr>
                <w:rFonts w:cs="GillSansMT"/>
                <w:color w:val="000000" w:themeColor="text1"/>
                <w:sz w:val="16"/>
                <w:szCs w:val="16"/>
              </w:rPr>
              <w:t>… ,</w:t>
            </w:r>
            <w:proofErr w:type="gramEnd"/>
            <w:r w:rsidRPr="00C76FD1">
              <w:rPr>
                <w:rFonts w:cs="GillSansMT"/>
                <w:color w:val="000000" w:themeColor="text1"/>
                <w:sz w:val="16"/>
                <w:szCs w:val="16"/>
              </w:rPr>
              <w:t xml:space="preserve"> come definiti dall'articolo 2, commi 2 e 6, del decreto legislativo 18 maggio 2001, n. 227</w:t>
            </w:r>
          </w:p>
        </w:tc>
      </w:tr>
      <w:tr w:rsidR="004877A4" w:rsidRPr="00C76FD1" w14:paraId="2D97DC46" w14:textId="77777777" w:rsidTr="005E03E0">
        <w:trPr>
          <w:trHeight w:hRule="exact" w:val="454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5AF6C9BE" w14:textId="77777777" w:rsidR="004877A4" w:rsidRPr="00C76FD1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8A65C0F" w14:textId="77777777" w:rsidR="004877A4" w:rsidRPr="00C76FD1" w:rsidRDefault="00000000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121816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7A4" w:rsidRPr="00C76FD1">
                  <w:rPr>
                    <w:rFonts w:eastAsia="MS Gothic" w:cs="GillSansMT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 xml:space="preserve">  Art.142, co.1, </w:t>
            </w:r>
            <w:proofErr w:type="spellStart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lett.h</w:t>
            </w:r>
            <w:proofErr w:type="spellEnd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312683B7" w14:textId="77777777" w:rsidR="004877A4" w:rsidRPr="00C76FD1" w:rsidRDefault="004877A4" w:rsidP="004877A4">
            <w:pPr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snapToGrid w:val="0"/>
              <w:ind w:left="496" w:hanging="425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C76FD1">
              <w:rPr>
                <w:rFonts w:cs="GillSansMT"/>
                <w:color w:val="000000" w:themeColor="text1"/>
                <w:sz w:val="16"/>
                <w:szCs w:val="16"/>
              </w:rPr>
              <w:t>le aree assegnate alle università agrarie e le zone gravate da usi civici;</w:t>
            </w:r>
          </w:p>
        </w:tc>
      </w:tr>
      <w:tr w:rsidR="004877A4" w:rsidRPr="00C76FD1" w14:paraId="19D035A1" w14:textId="77777777" w:rsidTr="005E03E0">
        <w:trPr>
          <w:trHeight w:hRule="exact" w:val="454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35EA2646" w14:textId="77777777" w:rsidR="004877A4" w:rsidRPr="00C76FD1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2CB11C9" w14:textId="77777777" w:rsidR="004877A4" w:rsidRPr="00C76FD1" w:rsidRDefault="00000000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-799528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7A4" w:rsidRPr="00C76FD1">
                  <w:rPr>
                    <w:rFonts w:eastAsia="MS Gothic" w:cs="GillSansMT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 xml:space="preserve">  Art.142, co.1, </w:t>
            </w:r>
            <w:proofErr w:type="spellStart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lett.i</w:t>
            </w:r>
            <w:proofErr w:type="spellEnd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3763B5C" w14:textId="77777777" w:rsidR="004877A4" w:rsidRPr="00C76FD1" w:rsidRDefault="004877A4" w:rsidP="004877A4">
            <w:pPr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snapToGrid w:val="0"/>
              <w:ind w:left="496" w:hanging="425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C76FD1">
              <w:rPr>
                <w:rFonts w:cs="GillSansMT"/>
                <w:color w:val="000000" w:themeColor="text1"/>
                <w:sz w:val="16"/>
                <w:szCs w:val="16"/>
              </w:rPr>
              <w:t>le zone umide incluse nell'elenco previsto dal d.P.R. 13 marzo 1976, n. 448;</w:t>
            </w:r>
          </w:p>
        </w:tc>
      </w:tr>
      <w:tr w:rsidR="004877A4" w:rsidRPr="00C76FD1" w14:paraId="584592D7" w14:textId="77777777" w:rsidTr="005E03E0">
        <w:trPr>
          <w:trHeight w:hRule="exact" w:val="454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63A6290B" w14:textId="77777777" w:rsidR="004877A4" w:rsidRPr="00C76FD1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88176BD" w14:textId="77777777" w:rsidR="004877A4" w:rsidRPr="00C76FD1" w:rsidRDefault="00000000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83765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7A4" w:rsidRPr="00C76FD1">
                  <w:rPr>
                    <w:rFonts w:eastAsia="MS Gothic" w:cs="GillSansMT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 xml:space="preserve">  Art.142, co.1, </w:t>
            </w:r>
            <w:proofErr w:type="spellStart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lett.l</w:t>
            </w:r>
            <w:proofErr w:type="spellEnd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19B53882" w14:textId="77777777" w:rsidR="004877A4" w:rsidRPr="00C76FD1" w:rsidRDefault="004877A4" w:rsidP="005E03E0">
            <w:pPr>
              <w:autoSpaceDE w:val="0"/>
              <w:snapToGrid w:val="0"/>
              <w:ind w:left="496" w:hanging="425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C76FD1">
              <w:rPr>
                <w:rFonts w:cs="GillSansMT"/>
                <w:color w:val="000000" w:themeColor="text1"/>
                <w:sz w:val="16"/>
                <w:szCs w:val="16"/>
              </w:rPr>
              <w:t xml:space="preserve"> l)</w:t>
            </w:r>
            <w:r w:rsidRPr="00C76FD1">
              <w:rPr>
                <w:color w:val="000000" w:themeColor="text1"/>
                <w:sz w:val="16"/>
                <w:szCs w:val="16"/>
              </w:rPr>
              <w:t xml:space="preserve">        </w:t>
            </w:r>
            <w:r w:rsidRPr="00C76FD1">
              <w:rPr>
                <w:rFonts w:cs="GillSansMT"/>
                <w:color w:val="000000" w:themeColor="text1"/>
                <w:sz w:val="16"/>
                <w:szCs w:val="16"/>
              </w:rPr>
              <w:t>i vulcani;</w:t>
            </w:r>
          </w:p>
        </w:tc>
      </w:tr>
      <w:tr w:rsidR="004877A4" w:rsidRPr="00C76FD1" w14:paraId="6C920BD0" w14:textId="77777777" w:rsidTr="005E03E0">
        <w:trPr>
          <w:trHeight w:hRule="exact" w:val="454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001F241E" w14:textId="77777777" w:rsidR="004877A4" w:rsidRPr="00C76FD1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5B9367D" w14:textId="77777777" w:rsidR="004877A4" w:rsidRPr="00C76FD1" w:rsidRDefault="00000000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1735116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7A4" w:rsidRPr="00C76FD1">
                  <w:rPr>
                    <w:rFonts w:eastAsia="MS Gothic" w:cs="GillSansMT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 xml:space="preserve">  Art.142, co.1, </w:t>
            </w:r>
            <w:proofErr w:type="spellStart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>lett.m</w:t>
            </w:r>
            <w:proofErr w:type="spellEnd"/>
            <w:r w:rsidR="004877A4" w:rsidRPr="00C76FD1">
              <w:rPr>
                <w:rFonts w:cs="GillSansMT"/>
                <w:color w:val="000000" w:themeColor="text1"/>
                <w:sz w:val="16"/>
                <w:szCs w:val="16"/>
              </w:rPr>
              <w:t xml:space="preserve">)   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6D6C3DF7" w14:textId="77777777" w:rsidR="004877A4" w:rsidRPr="00C76FD1" w:rsidRDefault="004877A4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C76FD1">
              <w:rPr>
                <w:rFonts w:cs="GillSansMT"/>
                <w:color w:val="000000" w:themeColor="text1"/>
                <w:sz w:val="16"/>
                <w:szCs w:val="16"/>
              </w:rPr>
              <w:t xml:space="preserve"> m)      le zone di interesse archeologico;</w:t>
            </w:r>
          </w:p>
        </w:tc>
      </w:tr>
    </w:tbl>
    <w:p w14:paraId="23F9F198" w14:textId="77777777" w:rsidR="004877A4" w:rsidRPr="00C423C7" w:rsidRDefault="004877A4" w:rsidP="004877A4">
      <w:pPr>
        <w:autoSpaceDE w:val="0"/>
        <w:spacing w:line="120" w:lineRule="auto"/>
        <w:jc w:val="both"/>
        <w:rPr>
          <w:rFonts w:cs="GillSansMT"/>
          <w:color w:val="262626"/>
          <w:sz w:val="16"/>
          <w:szCs w:val="16"/>
        </w:rPr>
      </w:pPr>
    </w:p>
    <w:tbl>
      <w:tblPr>
        <w:tblpPr w:leftFromText="141" w:rightFromText="141" w:vertAnchor="text" w:horzAnchor="margin" w:tblpXSpec="center" w:tblpY="43"/>
        <w:tblW w:w="9634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2268"/>
        <w:gridCol w:w="993"/>
        <w:gridCol w:w="4110"/>
      </w:tblGrid>
      <w:tr w:rsidR="004877A4" w:rsidRPr="007366D2" w14:paraId="658AFC17" w14:textId="77777777" w:rsidTr="007366D2">
        <w:trPr>
          <w:trHeight w:hRule="exact" w:val="510"/>
        </w:trPr>
        <w:tc>
          <w:tcPr>
            <w:tcW w:w="2263" w:type="dxa"/>
            <w:vMerge w:val="restart"/>
            <w:shd w:val="clear" w:color="auto" w:fill="FFFFFF" w:themeFill="background1"/>
            <w:vAlign w:val="center"/>
          </w:tcPr>
          <w:p w14:paraId="46B61123" w14:textId="77777777" w:rsidR="004877A4" w:rsidRPr="007366D2" w:rsidRDefault="004877A4" w:rsidP="005E03E0">
            <w:pPr>
              <w:autoSpaceDE w:val="0"/>
              <w:snapToGrid w:val="0"/>
              <w:jc w:val="center"/>
              <w:rPr>
                <w:b/>
                <w:bCs/>
                <w:color w:val="800000"/>
                <w:sz w:val="16"/>
                <w:szCs w:val="16"/>
              </w:rPr>
            </w:pPr>
            <w:bookmarkStart w:id="2" w:name="_Hlk218692578"/>
            <w:r w:rsidRPr="007366D2">
              <w:rPr>
                <w:rFonts w:cs="Arial"/>
                <w:b/>
                <w:bCs/>
                <w:color w:val="800000"/>
                <w:sz w:val="16"/>
                <w:szCs w:val="16"/>
              </w:rPr>
              <w:t xml:space="preserve">Art.134, co.1, </w:t>
            </w:r>
            <w:proofErr w:type="spellStart"/>
            <w:r w:rsidRPr="007366D2">
              <w:rPr>
                <w:rFonts w:cs="Arial"/>
                <w:b/>
                <w:bCs/>
                <w:color w:val="800000"/>
                <w:sz w:val="16"/>
                <w:szCs w:val="16"/>
              </w:rPr>
              <w:t>lett.c</w:t>
            </w:r>
            <w:proofErr w:type="spellEnd"/>
            <w:r w:rsidRPr="007366D2">
              <w:rPr>
                <w:rFonts w:cs="Arial"/>
                <w:b/>
                <w:bCs/>
                <w:color w:val="800000"/>
                <w:sz w:val="16"/>
                <w:szCs w:val="16"/>
              </w:rPr>
              <w:t>)</w:t>
            </w:r>
            <w:r w:rsidRPr="007366D2">
              <w:rPr>
                <w:b/>
                <w:bCs/>
                <w:color w:val="800000"/>
                <w:sz w:val="16"/>
                <w:szCs w:val="16"/>
              </w:rPr>
              <w:t xml:space="preserve"> </w:t>
            </w:r>
          </w:p>
          <w:p w14:paraId="51BC390A" w14:textId="77777777" w:rsidR="004877A4" w:rsidRPr="007366D2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7366D2"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7366D2">
              <w:rPr>
                <w:rFonts w:cs="Arial"/>
                <w:color w:val="000000" w:themeColor="text1"/>
                <w:sz w:val="16"/>
                <w:szCs w:val="16"/>
              </w:rPr>
              <w:t>D.Lgs</w:t>
            </w:r>
            <w:proofErr w:type="spellEnd"/>
            <w:r w:rsidRPr="007366D2">
              <w:rPr>
                <w:rFonts w:cs="Arial"/>
                <w:color w:val="000000" w:themeColor="text1"/>
                <w:sz w:val="16"/>
                <w:szCs w:val="16"/>
              </w:rPr>
              <w:t xml:space="preserve"> 42/04</w:t>
            </w:r>
          </w:p>
          <w:p w14:paraId="3CE51FDB" w14:textId="77777777" w:rsidR="004877A4" w:rsidRPr="007366D2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7366D2">
              <w:rPr>
                <w:rFonts w:cs="Arial"/>
                <w:color w:val="000000" w:themeColor="text1"/>
                <w:sz w:val="16"/>
                <w:szCs w:val="16"/>
              </w:rPr>
              <w:t>gli ulteriori immobili ed aree specificamente individuati a termini dell'articolo 136 e sottoposti a tutela dai piani paesaggistici previsti dagli articoli 143 e 156.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3D03EBA0" w14:textId="77777777" w:rsidR="004877A4" w:rsidRPr="007366D2" w:rsidRDefault="004877A4" w:rsidP="005E03E0">
            <w:pPr>
              <w:autoSpaceDE w:val="0"/>
              <w:snapToGrid w:val="0"/>
              <w:jc w:val="center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7366D2">
              <w:rPr>
                <w:rFonts w:cs="Arial"/>
                <w:color w:val="000000" w:themeColor="text1"/>
                <w:sz w:val="16"/>
                <w:szCs w:val="16"/>
              </w:rPr>
              <w:t>CAPO IV Modalità di tutela dei Beni del patrimonio identitario regionale, individuati dal PTPR ai sensi dell'articolo 134, lettera c), del Codice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A733583" w14:textId="77777777" w:rsidR="004877A4" w:rsidRPr="007366D2" w:rsidRDefault="00000000" w:rsidP="005E03E0">
            <w:pPr>
              <w:autoSpaceDE w:val="0"/>
              <w:snapToGrid w:val="0"/>
              <w:ind w:right="-203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-1142188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7A4" w:rsidRPr="007366D2">
                  <w:rPr>
                    <w:rFonts w:eastAsia="MS Gothic" w:cs="GillSansMT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7366D2">
              <w:rPr>
                <w:rFonts w:cs="GillSansMT"/>
                <w:color w:val="000000" w:themeColor="text1"/>
                <w:sz w:val="16"/>
                <w:szCs w:val="16"/>
              </w:rPr>
              <w:t xml:space="preserve">  Art.43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14:paraId="10D8BB02" w14:textId="77777777" w:rsidR="004877A4" w:rsidRPr="007366D2" w:rsidRDefault="004877A4" w:rsidP="005E03E0">
            <w:pPr>
              <w:autoSpaceDE w:val="0"/>
              <w:snapToGrid w:val="0"/>
              <w:ind w:right="-203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7366D2">
              <w:rPr>
                <w:rFonts w:cs="GillSansMT"/>
                <w:color w:val="000000" w:themeColor="text1"/>
                <w:sz w:val="16"/>
                <w:szCs w:val="16"/>
              </w:rPr>
              <w:t>Aree agricole della Campagna romana e delle Bonifiche agrarie;</w:t>
            </w:r>
          </w:p>
        </w:tc>
      </w:tr>
      <w:bookmarkEnd w:id="2"/>
      <w:tr w:rsidR="004877A4" w:rsidRPr="007366D2" w14:paraId="54B28C0D" w14:textId="77777777" w:rsidTr="007366D2">
        <w:trPr>
          <w:trHeight w:hRule="exact" w:val="454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1FF5D952" w14:textId="77777777" w:rsidR="004877A4" w:rsidRPr="007366D2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359EE5E6" w14:textId="77777777" w:rsidR="004877A4" w:rsidRPr="007366D2" w:rsidRDefault="004877A4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BE66A7E" w14:textId="77777777" w:rsidR="004877A4" w:rsidRPr="007366D2" w:rsidRDefault="00000000" w:rsidP="005E03E0">
            <w:pPr>
              <w:autoSpaceDE w:val="0"/>
              <w:snapToGrid w:val="0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126118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7A4" w:rsidRPr="007366D2">
                  <w:rPr>
                    <w:rFonts w:ascii="MS Gothic" w:eastAsia="MS Gothic" w:hAnsi="MS Gothic" w:cs="GillSansMT" w:hint="eastAsia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7366D2">
              <w:rPr>
                <w:rFonts w:cs="GillSansMT"/>
                <w:color w:val="000000" w:themeColor="text1"/>
                <w:sz w:val="16"/>
                <w:szCs w:val="16"/>
              </w:rPr>
              <w:t xml:space="preserve">  Art.44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14:paraId="4190379E" w14:textId="77777777" w:rsidR="004877A4" w:rsidRPr="007366D2" w:rsidRDefault="004877A4" w:rsidP="005E03E0">
            <w:pPr>
              <w:autoSpaceDE w:val="0"/>
              <w:snapToGrid w:val="0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7366D2">
              <w:rPr>
                <w:rFonts w:cs="GillSansMT"/>
                <w:color w:val="000000" w:themeColor="text1"/>
                <w:sz w:val="16"/>
                <w:szCs w:val="16"/>
              </w:rPr>
              <w:t>Insediamenti urbani storici e relativa fascia di rispetto;</w:t>
            </w:r>
          </w:p>
        </w:tc>
      </w:tr>
      <w:tr w:rsidR="004877A4" w:rsidRPr="007366D2" w14:paraId="6D0D9038" w14:textId="77777777" w:rsidTr="007366D2">
        <w:trPr>
          <w:trHeight w:hRule="exact" w:val="454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60B3BEE3" w14:textId="77777777" w:rsidR="004877A4" w:rsidRPr="007366D2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6AAF0771" w14:textId="77777777" w:rsidR="004877A4" w:rsidRPr="007366D2" w:rsidRDefault="004877A4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7BD795A" w14:textId="77777777" w:rsidR="004877A4" w:rsidRPr="007366D2" w:rsidRDefault="00000000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-1579131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7A4" w:rsidRPr="007366D2">
                  <w:rPr>
                    <w:rFonts w:eastAsia="MS Gothic" w:cs="GillSansMT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7366D2">
              <w:rPr>
                <w:rFonts w:cs="GillSansMT"/>
                <w:color w:val="000000" w:themeColor="text1"/>
                <w:sz w:val="16"/>
                <w:szCs w:val="16"/>
              </w:rPr>
              <w:t xml:space="preserve">  Art.45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14:paraId="1AE562D7" w14:textId="77777777" w:rsidR="004877A4" w:rsidRPr="007366D2" w:rsidRDefault="004877A4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7366D2">
              <w:rPr>
                <w:rFonts w:cs="GillSansMT"/>
                <w:color w:val="000000" w:themeColor="text1"/>
                <w:sz w:val="16"/>
                <w:szCs w:val="16"/>
              </w:rPr>
              <w:t>Borghi dell'architettura rurale e beni singoli dell'architettura rurale e relativa fascia di rispetto</w:t>
            </w:r>
          </w:p>
        </w:tc>
      </w:tr>
      <w:tr w:rsidR="004877A4" w:rsidRPr="007366D2" w14:paraId="09F928BD" w14:textId="77777777" w:rsidTr="007366D2">
        <w:trPr>
          <w:trHeight w:hRule="exact" w:val="454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3C62A470" w14:textId="77777777" w:rsidR="004877A4" w:rsidRPr="007366D2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2F4B2C56" w14:textId="77777777" w:rsidR="004877A4" w:rsidRPr="007366D2" w:rsidRDefault="004877A4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71F0BC4D" w14:textId="77777777" w:rsidR="004877A4" w:rsidRPr="007366D2" w:rsidRDefault="00000000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140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7A4" w:rsidRPr="007366D2">
                  <w:rPr>
                    <w:rFonts w:eastAsia="MS Gothic" w:cs="GillSansMT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7366D2">
              <w:rPr>
                <w:rFonts w:cs="GillSansMT"/>
                <w:color w:val="000000" w:themeColor="text1"/>
                <w:sz w:val="16"/>
                <w:szCs w:val="16"/>
              </w:rPr>
              <w:t xml:space="preserve">  Art.46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14:paraId="3B74C6BE" w14:textId="77777777" w:rsidR="004877A4" w:rsidRPr="007366D2" w:rsidRDefault="004877A4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7366D2">
              <w:rPr>
                <w:rFonts w:cs="GillSansMT"/>
                <w:color w:val="000000" w:themeColor="text1"/>
                <w:sz w:val="16"/>
                <w:szCs w:val="16"/>
              </w:rPr>
              <w:t>Beni puntuali e lineari testimonianza dei caratteri archeologici e storici e fascia di rispetto;</w:t>
            </w:r>
          </w:p>
        </w:tc>
      </w:tr>
      <w:tr w:rsidR="004877A4" w:rsidRPr="007366D2" w14:paraId="475525CE" w14:textId="77777777" w:rsidTr="007366D2">
        <w:trPr>
          <w:trHeight w:hRule="exact" w:val="454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369C999A" w14:textId="77777777" w:rsidR="004877A4" w:rsidRPr="007366D2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30BD729A" w14:textId="77777777" w:rsidR="004877A4" w:rsidRPr="007366D2" w:rsidRDefault="004877A4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EE246A0" w14:textId="77777777" w:rsidR="004877A4" w:rsidRPr="007366D2" w:rsidRDefault="00000000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24610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7A4" w:rsidRPr="007366D2">
                  <w:rPr>
                    <w:rFonts w:eastAsia="MS Gothic" w:cs="GillSansMT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7366D2">
              <w:rPr>
                <w:rFonts w:cs="GillSansMT"/>
                <w:color w:val="000000" w:themeColor="text1"/>
                <w:sz w:val="16"/>
                <w:szCs w:val="16"/>
              </w:rPr>
              <w:t xml:space="preserve">  Art.47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14:paraId="79BC494E" w14:textId="77777777" w:rsidR="004877A4" w:rsidRPr="007366D2" w:rsidRDefault="004877A4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7366D2">
              <w:rPr>
                <w:rFonts w:cs="GillSansMT"/>
                <w:color w:val="000000" w:themeColor="text1"/>
                <w:sz w:val="16"/>
                <w:szCs w:val="16"/>
              </w:rPr>
              <w:t>Canali delle bonifiche agrarie e relative fasce di rispetto;</w:t>
            </w:r>
          </w:p>
        </w:tc>
      </w:tr>
      <w:tr w:rsidR="004877A4" w:rsidRPr="007366D2" w14:paraId="0B1CB2A7" w14:textId="77777777" w:rsidTr="007366D2">
        <w:trPr>
          <w:trHeight w:hRule="exact" w:val="454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28981C0A" w14:textId="77777777" w:rsidR="004877A4" w:rsidRPr="007366D2" w:rsidRDefault="004877A4" w:rsidP="005E03E0">
            <w:pPr>
              <w:autoSpaceDE w:val="0"/>
              <w:snapToGrid w:val="0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6E787B0E" w14:textId="77777777" w:rsidR="004877A4" w:rsidRPr="007366D2" w:rsidRDefault="004877A4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F15B69C" w14:textId="77777777" w:rsidR="004877A4" w:rsidRPr="007366D2" w:rsidRDefault="00000000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sdt>
              <w:sdtPr>
                <w:rPr>
                  <w:rFonts w:cs="GillSansMT"/>
                  <w:color w:val="000000" w:themeColor="text1"/>
                  <w:sz w:val="16"/>
                  <w:szCs w:val="16"/>
                </w:rPr>
                <w:id w:val="-2065707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7A4" w:rsidRPr="007366D2">
                  <w:rPr>
                    <w:rFonts w:eastAsia="MS Gothic" w:cs="GillSansMT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4877A4" w:rsidRPr="007366D2">
              <w:rPr>
                <w:rFonts w:cs="GillSansMT"/>
                <w:color w:val="000000" w:themeColor="text1"/>
                <w:sz w:val="16"/>
                <w:szCs w:val="16"/>
              </w:rPr>
              <w:t xml:space="preserve">  Art.48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14:paraId="1F0B2F27" w14:textId="77777777" w:rsidR="004877A4" w:rsidRPr="007366D2" w:rsidRDefault="004877A4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7366D2">
              <w:rPr>
                <w:rFonts w:cs="GillSansMT"/>
                <w:color w:val="000000" w:themeColor="text1"/>
                <w:sz w:val="16"/>
                <w:szCs w:val="16"/>
              </w:rPr>
              <w:t>Beni testimonianza dei caratteri identitari vegetazionali, geomorfologici e carsico-ipogei e la relativa fascia di rispetto;</w:t>
            </w:r>
          </w:p>
        </w:tc>
      </w:tr>
    </w:tbl>
    <w:p w14:paraId="5843E2F6" w14:textId="77777777" w:rsidR="004877A4" w:rsidRPr="00635343" w:rsidRDefault="004877A4" w:rsidP="004877A4">
      <w:pPr>
        <w:spacing w:line="120" w:lineRule="auto"/>
        <w:jc w:val="both"/>
        <w:rPr>
          <w:rFonts w:cs="Gill Sans MT"/>
          <w:color w:val="262626"/>
          <w:sz w:val="20"/>
          <w:szCs w:val="20"/>
        </w:rPr>
      </w:pPr>
    </w:p>
    <w:tbl>
      <w:tblPr>
        <w:tblpPr w:leftFromText="141" w:rightFromText="141" w:vertAnchor="text" w:horzAnchor="margin" w:tblpXSpec="center" w:tblpY="43"/>
        <w:tblW w:w="9639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3"/>
        <w:gridCol w:w="7376"/>
      </w:tblGrid>
      <w:tr w:rsidR="004877A4" w:rsidRPr="00635343" w14:paraId="1C266E37" w14:textId="77777777" w:rsidTr="001C0720">
        <w:trPr>
          <w:trHeight w:hRule="exact" w:val="454"/>
        </w:trPr>
        <w:tc>
          <w:tcPr>
            <w:tcW w:w="2263" w:type="dxa"/>
            <w:shd w:val="clear" w:color="auto" w:fill="FFFFFF" w:themeFill="background1"/>
            <w:vAlign w:val="center"/>
          </w:tcPr>
          <w:p w14:paraId="48E1FF99" w14:textId="77777777" w:rsidR="004877A4" w:rsidRPr="00C76FD1" w:rsidRDefault="004877A4" w:rsidP="001C0720">
            <w:pPr>
              <w:autoSpaceDE w:val="0"/>
              <w:snapToGrid w:val="0"/>
              <w:jc w:val="center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C76FD1">
              <w:rPr>
                <w:rFonts w:cs="Arial"/>
                <w:b/>
                <w:bCs/>
                <w:color w:val="800000"/>
                <w:sz w:val="18"/>
                <w:szCs w:val="18"/>
              </w:rPr>
              <w:t>SISTEMA DI PAESAGGIO</w:t>
            </w:r>
          </w:p>
        </w:tc>
        <w:tc>
          <w:tcPr>
            <w:tcW w:w="7376" w:type="dxa"/>
            <w:shd w:val="clear" w:color="auto" w:fill="FFFFFF" w:themeFill="background1"/>
            <w:vAlign w:val="center"/>
          </w:tcPr>
          <w:p w14:paraId="21177669" w14:textId="7E871188" w:rsidR="004877A4" w:rsidRPr="00034615" w:rsidRDefault="004877A4" w:rsidP="005E03E0">
            <w:pPr>
              <w:autoSpaceDE w:val="0"/>
              <w:snapToGrid w:val="0"/>
              <w:jc w:val="both"/>
              <w:rPr>
                <w:rFonts w:cs="GillSansMT"/>
                <w:color w:val="000000" w:themeColor="text1"/>
                <w:sz w:val="16"/>
                <w:szCs w:val="16"/>
              </w:rPr>
            </w:pPr>
            <w:r w:rsidRPr="00C76FD1">
              <w:rPr>
                <w:rFonts w:cs="GillSansMT"/>
                <w:color w:val="000000" w:themeColor="text1"/>
                <w:sz w:val="20"/>
                <w:szCs w:val="20"/>
              </w:rPr>
              <w:t xml:space="preserve"> </w:t>
            </w:r>
            <w:r w:rsidR="00034615" w:rsidRPr="00034615">
              <w:rPr>
                <w:rFonts w:cs="GillSansMT"/>
                <w:color w:val="000000" w:themeColor="text1"/>
                <w:sz w:val="16"/>
                <w:szCs w:val="16"/>
              </w:rPr>
              <w:t>Indicare la disciplina di tutela, d’uso e valorizzazione del paesaggio</w:t>
            </w:r>
            <w:r w:rsidR="00034615">
              <w:rPr>
                <w:rFonts w:cs="GillSansMT"/>
                <w:color w:val="000000" w:themeColor="text1"/>
                <w:sz w:val="16"/>
                <w:szCs w:val="16"/>
              </w:rPr>
              <w:t xml:space="preserve"> di cui al CAPO II delle NT allegate al PTPR Lazio (ovvero indicare l’unità geografica del paesaggio interessata dall’intervento, vedi da art.22 ad art.33)</w:t>
            </w:r>
          </w:p>
        </w:tc>
      </w:tr>
    </w:tbl>
    <w:p w14:paraId="1D7CD028" w14:textId="77777777" w:rsidR="004877A4" w:rsidRDefault="004877A4" w:rsidP="004877A4">
      <w:pPr>
        <w:jc w:val="both"/>
        <w:rPr>
          <w:rFonts w:cs="Gill Sans MT"/>
          <w:color w:val="262626"/>
          <w:sz w:val="20"/>
          <w:szCs w:val="20"/>
        </w:rPr>
      </w:pPr>
    </w:p>
    <w:p w14:paraId="7BF2856C" w14:textId="77777777" w:rsidR="00C50176" w:rsidRPr="00635343" w:rsidRDefault="00C50176" w:rsidP="004877A4">
      <w:pPr>
        <w:jc w:val="both"/>
        <w:rPr>
          <w:rFonts w:cs="Gill Sans MT"/>
          <w:color w:val="262626"/>
          <w:sz w:val="20"/>
          <w:szCs w:val="20"/>
        </w:rPr>
      </w:pPr>
    </w:p>
    <w:tbl>
      <w:tblPr>
        <w:tblW w:w="9776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shd w:val="clear" w:color="auto" w:fill="800000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6"/>
      </w:tblGrid>
      <w:tr w:rsidR="004877A4" w:rsidRPr="00635343" w14:paraId="33829C05" w14:textId="77777777" w:rsidTr="00F95B73">
        <w:trPr>
          <w:trHeight w:hRule="exact" w:val="284"/>
        </w:trPr>
        <w:tc>
          <w:tcPr>
            <w:tcW w:w="9776" w:type="dxa"/>
            <w:shd w:val="clear" w:color="auto" w:fill="800000"/>
          </w:tcPr>
          <w:p w14:paraId="584A3FE8" w14:textId="672A0EBF" w:rsidR="004877A4" w:rsidRPr="00635343" w:rsidRDefault="004877A4" w:rsidP="005E03E0">
            <w:pPr>
              <w:autoSpaceDE w:val="0"/>
              <w:snapToGrid w:val="0"/>
              <w:rPr>
                <w:color w:val="1F3864"/>
                <w:sz w:val="20"/>
                <w:szCs w:val="20"/>
              </w:rPr>
            </w:pPr>
            <w:r w:rsidRPr="00635343">
              <w:rPr>
                <w:rFonts w:cs="GillSansMT"/>
                <w:b/>
                <w:bCs/>
                <w:color w:val="FFFFFF" w:themeColor="background1"/>
                <w:sz w:val="20"/>
                <w:szCs w:val="20"/>
              </w:rPr>
              <w:t xml:space="preserve">INTERVENTO </w:t>
            </w:r>
            <w:r w:rsidRPr="006E7D8D">
              <w:rPr>
                <w:rFonts w:cs="GillSansMT"/>
                <w:color w:val="FFFFFF" w:themeColor="background1"/>
                <w:sz w:val="20"/>
                <w:szCs w:val="20"/>
              </w:rPr>
              <w:t>(Descrizione sintetica dell’intervento)</w:t>
            </w:r>
          </w:p>
        </w:tc>
      </w:tr>
    </w:tbl>
    <w:p w14:paraId="34A84582" w14:textId="77777777" w:rsidR="004877A4" w:rsidRPr="00635343" w:rsidRDefault="004877A4" w:rsidP="004877A4">
      <w:pPr>
        <w:spacing w:line="276" w:lineRule="auto"/>
        <w:rPr>
          <w:color w:val="262626"/>
          <w:sz w:val="20"/>
          <w:szCs w:val="20"/>
        </w:rPr>
      </w:pPr>
      <w:r w:rsidRPr="00635343">
        <w:rPr>
          <w:color w:val="262626"/>
          <w:sz w:val="20"/>
          <w:szCs w:val="20"/>
        </w:rPr>
        <w:tab/>
        <w:t xml:space="preserve">                             </w:t>
      </w:r>
    </w:p>
    <w:p w14:paraId="367F4FF6" w14:textId="77777777" w:rsidR="004877A4" w:rsidRPr="00635343" w:rsidRDefault="004877A4" w:rsidP="004877A4">
      <w:pPr>
        <w:jc w:val="both"/>
        <w:rPr>
          <w:color w:val="262626"/>
          <w:sz w:val="20"/>
          <w:szCs w:val="20"/>
        </w:rPr>
      </w:pPr>
    </w:p>
    <w:p w14:paraId="573B93AC" w14:textId="483271BF" w:rsidR="00A00194" w:rsidRPr="00A867FE" w:rsidRDefault="00A00194" w:rsidP="004877A4">
      <w:pPr>
        <w:spacing w:before="60" w:after="100" w:line="480" w:lineRule="exact"/>
        <w:rPr>
          <w:rFonts w:cs="Arial"/>
          <w:color w:val="262626" w:themeColor="text1" w:themeTint="D9"/>
          <w:sz w:val="22"/>
          <w:szCs w:val="22"/>
        </w:rPr>
      </w:pPr>
    </w:p>
    <w:sectPr w:rsidR="00A00194" w:rsidRPr="00A867FE" w:rsidSect="00C50176">
      <w:headerReference w:type="default" r:id="rId7"/>
      <w:footerReference w:type="default" r:id="rId8"/>
      <w:pgSz w:w="11900" w:h="16840"/>
      <w:pgMar w:top="142" w:right="1134" w:bottom="1134" w:left="1134" w:header="708" w:footer="3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9C02C" w14:textId="77777777" w:rsidR="00C0023B" w:rsidRDefault="00C0023B">
      <w:r>
        <w:separator/>
      </w:r>
    </w:p>
  </w:endnote>
  <w:endnote w:type="continuationSeparator" w:id="0">
    <w:p w14:paraId="00CC966B" w14:textId="77777777" w:rsidR="00C0023B" w:rsidRDefault="00C00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 Neue">
    <w:altName w:val="Arial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MT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5799307"/>
      <w:docPartObj>
        <w:docPartGallery w:val="Page Numbers (Bottom of Page)"/>
        <w:docPartUnique/>
      </w:docPartObj>
    </w:sdtPr>
    <w:sdtContent>
      <w:p w14:paraId="55EE349F" w14:textId="1CC608F1" w:rsidR="00C50176" w:rsidRPr="00C50176" w:rsidRDefault="00C50176" w:rsidP="00C50176">
        <w:pPr>
          <w:tabs>
            <w:tab w:val="left" w:pos="3907"/>
            <w:tab w:val="center" w:pos="4816"/>
            <w:tab w:val="left" w:pos="5685"/>
            <w:tab w:val="right" w:pos="9632"/>
          </w:tabs>
          <w:spacing w:before="100" w:after="100"/>
          <w:outlineLvl w:val="0"/>
        </w:pPr>
        <w:r w:rsidRPr="001C0720">
          <w:rPr>
            <w:noProof/>
            <w:color w:val="800000"/>
            <w:sz w:val="18"/>
            <w:szCs w:val="18"/>
          </w:rPr>
          <w:t xml:space="preserve">Premio Nazionale </w:t>
        </w:r>
        <w:r>
          <w:rPr>
            <w:noProof/>
            <w:color w:val="800000"/>
            <w:sz w:val="18"/>
            <w:szCs w:val="18"/>
          </w:rPr>
          <w:t>“</w:t>
        </w:r>
        <w:r w:rsidRPr="001C0720">
          <w:rPr>
            <w:noProof/>
            <w:color w:val="800000"/>
            <w:sz w:val="18"/>
            <w:szCs w:val="18"/>
          </w:rPr>
          <w:t>Via Appia Regina Viarium</w:t>
        </w:r>
        <w:r>
          <w:rPr>
            <w:noProof/>
            <w:color w:val="800000"/>
            <w:sz w:val="18"/>
            <w:szCs w:val="18"/>
          </w:rPr>
          <w:t>”</w:t>
        </w:r>
        <w:r w:rsidRPr="001C0720">
          <w:rPr>
            <w:b/>
            <w:bCs/>
            <w:noProof/>
            <w:color w:val="800000"/>
            <w:sz w:val="18"/>
            <w:szCs w:val="18"/>
          </w:rPr>
          <w:t xml:space="preserve"> |</w:t>
        </w:r>
        <w:r w:rsidRPr="001C0720">
          <w:rPr>
            <w:noProof/>
            <w:color w:val="800000"/>
            <w:sz w:val="18"/>
            <w:szCs w:val="18"/>
          </w:rPr>
          <w:t xml:space="preserve"> </w:t>
        </w:r>
        <w:r w:rsidRPr="001C0720">
          <w:rPr>
            <w:b/>
            <w:bCs/>
            <w:noProof/>
            <w:color w:val="800000"/>
            <w:sz w:val="18"/>
            <w:szCs w:val="18"/>
          </w:rPr>
          <w:t>SCHEDA DI SINTESI</w:t>
        </w:r>
        <w:r>
          <w:rPr>
            <w:b/>
            <w:bCs/>
            <w:noProof/>
            <w:color w:val="800000"/>
            <w:sz w:val="18"/>
            <w:szCs w:val="18"/>
          </w:rPr>
          <w:t xml:space="preserve">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4D7D2F" w14:textId="4B6DFF76" w:rsidR="007A3859" w:rsidRPr="001C0720" w:rsidRDefault="007A3859" w:rsidP="007A3859">
    <w:pPr>
      <w:tabs>
        <w:tab w:val="left" w:pos="3907"/>
        <w:tab w:val="center" w:pos="4816"/>
        <w:tab w:val="left" w:pos="5685"/>
        <w:tab w:val="right" w:pos="9632"/>
      </w:tabs>
      <w:spacing w:before="100" w:after="100"/>
      <w:outlineLvl w:val="0"/>
      <w:rPr>
        <w:color w:val="8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C83A5" w14:textId="77777777" w:rsidR="00C0023B" w:rsidRDefault="00C0023B">
      <w:r>
        <w:separator/>
      </w:r>
    </w:p>
  </w:footnote>
  <w:footnote w:type="continuationSeparator" w:id="0">
    <w:p w14:paraId="308CC1E9" w14:textId="77777777" w:rsidR="00C0023B" w:rsidRDefault="00C00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E9048" w14:textId="1015A844" w:rsidR="00CB30EA" w:rsidRPr="00E73B0B" w:rsidRDefault="00C94232" w:rsidP="00CB30EA">
    <w:pPr>
      <w:pStyle w:val="Pidipagina"/>
      <w:tabs>
        <w:tab w:val="left" w:pos="780"/>
      </w:tabs>
      <w:rPr>
        <w:sz w:val="16"/>
        <w:szCs w:val="16"/>
      </w:rPr>
    </w:pPr>
    <w:r>
      <w:rPr>
        <w:b/>
        <w:bCs/>
        <w:noProof/>
        <w:sz w:val="16"/>
        <w:szCs w:val="16"/>
      </w:rPr>
      <w:drawing>
        <wp:anchor distT="0" distB="0" distL="114300" distR="114300" simplePos="0" relativeHeight="251666432" behindDoc="1" locked="0" layoutInCell="1" allowOverlap="1" wp14:anchorId="3D349663" wp14:editId="41A499D6">
          <wp:simplePos x="0" y="0"/>
          <wp:positionH relativeFrom="margin">
            <wp:posOffset>5030470</wp:posOffset>
          </wp:positionH>
          <wp:positionV relativeFrom="paragraph">
            <wp:posOffset>-292261</wp:posOffset>
          </wp:positionV>
          <wp:extent cx="1085215" cy="1036320"/>
          <wp:effectExtent l="0" t="0" r="635" b="0"/>
          <wp:wrapNone/>
          <wp:docPr id="26659871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215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30EA" w:rsidRPr="00E73B0B">
      <w:rPr>
        <w:b/>
        <w:bCs/>
        <w:sz w:val="16"/>
        <w:szCs w:val="16"/>
      </w:rPr>
      <w:t xml:space="preserve">PREMIO NAZIONALE </w:t>
    </w:r>
  </w:p>
  <w:p w14:paraId="6C551A92" w14:textId="3C5FFC3C" w:rsidR="00464777" w:rsidRPr="00E73B0B" w:rsidRDefault="00CB30EA" w:rsidP="00D6229A">
    <w:pPr>
      <w:pStyle w:val="Pidipagina"/>
      <w:tabs>
        <w:tab w:val="clear" w:pos="4819"/>
        <w:tab w:val="clear" w:pos="9638"/>
        <w:tab w:val="left" w:pos="780"/>
        <w:tab w:val="right" w:pos="9632"/>
      </w:tabs>
      <w:rPr>
        <w:sz w:val="16"/>
        <w:szCs w:val="16"/>
      </w:rPr>
    </w:pPr>
    <w:r w:rsidRPr="00E73B0B">
      <w:rPr>
        <w:sz w:val="16"/>
        <w:szCs w:val="16"/>
      </w:rPr>
      <w:t>DI RESTAURO</w:t>
    </w:r>
    <w:r w:rsidR="00464777" w:rsidRPr="00E73B0B">
      <w:rPr>
        <w:sz w:val="16"/>
        <w:szCs w:val="16"/>
      </w:rPr>
      <w:t xml:space="preserve">, </w:t>
    </w:r>
    <w:r w:rsidR="00D6229A">
      <w:rPr>
        <w:sz w:val="16"/>
        <w:szCs w:val="16"/>
      </w:rPr>
      <w:tab/>
    </w:r>
  </w:p>
  <w:p w14:paraId="3FC84483" w14:textId="0ED71534" w:rsidR="00CB30EA" w:rsidRPr="00E73B0B" w:rsidRDefault="00464777" w:rsidP="00CB30EA">
    <w:pPr>
      <w:pStyle w:val="Pidipagina"/>
      <w:tabs>
        <w:tab w:val="left" w:pos="780"/>
      </w:tabs>
      <w:rPr>
        <w:sz w:val="16"/>
        <w:szCs w:val="16"/>
      </w:rPr>
    </w:pPr>
    <w:r w:rsidRPr="00E73B0B">
      <w:rPr>
        <w:sz w:val="16"/>
        <w:szCs w:val="16"/>
      </w:rPr>
      <w:t>CONSERVAZIONE</w:t>
    </w:r>
    <w:r w:rsidR="00CB30EA" w:rsidRPr="00E73B0B">
      <w:rPr>
        <w:sz w:val="16"/>
        <w:szCs w:val="16"/>
      </w:rPr>
      <w:t xml:space="preserve"> </w:t>
    </w:r>
  </w:p>
  <w:p w14:paraId="7294C105" w14:textId="70DAA41E" w:rsidR="00CB30EA" w:rsidRPr="00E73B0B" w:rsidRDefault="00811854" w:rsidP="00796D48">
    <w:pPr>
      <w:pStyle w:val="Pidipagina"/>
      <w:tabs>
        <w:tab w:val="clear" w:pos="4819"/>
        <w:tab w:val="clear" w:pos="9638"/>
        <w:tab w:val="left" w:pos="780"/>
        <w:tab w:val="left" w:pos="8505"/>
      </w:tabs>
      <w:rPr>
        <w:sz w:val="16"/>
        <w:szCs w:val="16"/>
      </w:rPr>
    </w:pPr>
    <w:r w:rsidRPr="00E73B0B">
      <w:rPr>
        <w:sz w:val="16"/>
        <w:szCs w:val="16"/>
      </w:rPr>
      <w:t xml:space="preserve"> </w:t>
    </w:r>
    <w:r w:rsidR="00CB30EA" w:rsidRPr="00E73B0B">
      <w:rPr>
        <w:sz w:val="16"/>
        <w:szCs w:val="16"/>
      </w:rPr>
      <w:t xml:space="preserve">E </w:t>
    </w:r>
    <w:r w:rsidR="00464777" w:rsidRPr="00E73B0B">
      <w:rPr>
        <w:sz w:val="16"/>
        <w:szCs w:val="16"/>
      </w:rPr>
      <w:t>VALORIZZAZIONE</w:t>
    </w:r>
    <w:r w:rsidR="00CB30EA" w:rsidRPr="00E73B0B">
      <w:rPr>
        <w:sz w:val="16"/>
        <w:szCs w:val="16"/>
      </w:rPr>
      <w:t xml:space="preserve"> </w:t>
    </w:r>
    <w:r w:rsidR="00796D48" w:rsidRPr="00E73B0B">
      <w:rPr>
        <w:sz w:val="16"/>
        <w:szCs w:val="16"/>
      </w:rPr>
      <w:tab/>
    </w:r>
  </w:p>
  <w:p w14:paraId="3DDE33AE" w14:textId="44968B7C" w:rsidR="00CB30EA" w:rsidRPr="00E73B0B" w:rsidRDefault="00CB30EA" w:rsidP="00CB30EA">
    <w:pPr>
      <w:pStyle w:val="Pidipagina"/>
      <w:tabs>
        <w:tab w:val="left" w:pos="780"/>
      </w:tabs>
      <w:rPr>
        <w:b/>
        <w:bCs/>
        <w:sz w:val="16"/>
        <w:szCs w:val="16"/>
      </w:rPr>
    </w:pPr>
    <w:r w:rsidRPr="00E73B0B">
      <w:rPr>
        <w:b/>
        <w:bCs/>
        <w:sz w:val="16"/>
        <w:szCs w:val="16"/>
      </w:rPr>
      <w:t>“VIA APPIA REGINA VIARUM”</w:t>
    </w:r>
  </w:p>
  <w:p w14:paraId="1BD9CD12" w14:textId="421896DA" w:rsidR="00811854" w:rsidRPr="00866F98" w:rsidRDefault="00401D04" w:rsidP="00CB30EA">
    <w:pPr>
      <w:pStyle w:val="Pidipagina"/>
      <w:tabs>
        <w:tab w:val="left" w:pos="780"/>
      </w:tabs>
      <w:rPr>
        <w:sz w:val="16"/>
        <w:szCs w:val="16"/>
      </w:rPr>
    </w:pPr>
    <w:r w:rsidRPr="00C40502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69A813E" wp14:editId="02E4DFD0">
              <wp:simplePos x="0" y="0"/>
              <wp:positionH relativeFrom="margin">
                <wp:posOffset>-13508</wp:posOffset>
              </wp:positionH>
              <wp:positionV relativeFrom="paragraph">
                <wp:posOffset>65545</wp:posOffset>
              </wp:positionV>
              <wp:extent cx="5052950" cy="11876"/>
              <wp:effectExtent l="0" t="0" r="33655" b="26670"/>
              <wp:wrapNone/>
              <wp:docPr id="471683934" name="Connettore dirit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052950" cy="11876"/>
                      </a:xfrm>
                      <a:prstGeom prst="line">
                        <a:avLst/>
                      </a:prstGeom>
                      <a:noFill/>
                      <a:ln w="6350" cap="flat">
                        <a:solidFill>
                          <a:srgbClr val="800000"/>
                        </a:solidFill>
                        <a:prstDash val="solid"/>
                        <a:miter lim="8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708CC6" id="Connettore diritto 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05pt,5.15pt" to="396.8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" strokecolor="maroon" strokeweight=".5pt">
              <v:stroke joinstyle="miter"/>
              <w10:wrap anchorx="margin"/>
            </v:line>
          </w:pict>
        </mc:Fallback>
      </mc:AlternateContent>
    </w:r>
    <w:r w:rsidR="00811854" w:rsidRPr="00866F98">
      <w:rPr>
        <w:sz w:val="16"/>
        <w:szCs w:val="16"/>
      </w:rPr>
      <w:t xml:space="preserve">  </w:t>
    </w:r>
  </w:p>
  <w:p w14:paraId="35306F71" w14:textId="5D448458" w:rsidR="001C0720" w:rsidRPr="00E73B0B" w:rsidRDefault="00401D04" w:rsidP="00B11FED">
    <w:pPr>
      <w:pStyle w:val="Pidipagina"/>
      <w:tabs>
        <w:tab w:val="left" w:pos="780"/>
      </w:tabs>
      <w:rPr>
        <w:sz w:val="16"/>
        <w:szCs w:val="16"/>
      </w:rPr>
    </w:pPr>
    <w:r w:rsidRPr="00E73B0B">
      <w:rPr>
        <w:sz w:val="16"/>
        <w:szCs w:val="16"/>
      </w:rPr>
      <w:t>Edizione 2026-Il tratto pontino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127C4"/>
    <w:multiLevelType w:val="hybridMultilevel"/>
    <w:tmpl w:val="70E0C092"/>
    <w:lvl w:ilvl="0" w:tplc="5CB86BEA">
      <w:start w:val="1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B602D"/>
    <w:multiLevelType w:val="multilevel"/>
    <w:tmpl w:val="BB6CD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BA256F"/>
    <w:multiLevelType w:val="hybridMultilevel"/>
    <w:tmpl w:val="FE1AAE26"/>
    <w:lvl w:ilvl="0" w:tplc="BEDA3364">
      <w:start w:val="2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960CE"/>
    <w:multiLevelType w:val="hybridMultilevel"/>
    <w:tmpl w:val="2842CCD4"/>
    <w:styleLink w:val="Stileimportato1"/>
    <w:lvl w:ilvl="0" w:tplc="63B455F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06A5E9E">
      <w:start w:val="1"/>
      <w:numFmt w:val="decimal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BD46298">
      <w:start w:val="1"/>
      <w:numFmt w:val="decimal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A7657C8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5D293AA">
      <w:start w:val="1"/>
      <w:numFmt w:val="decimal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348FD06">
      <w:start w:val="1"/>
      <w:numFmt w:val="decimal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2C465C6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280692">
      <w:start w:val="1"/>
      <w:numFmt w:val="decimal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8E44C14">
      <w:start w:val="1"/>
      <w:numFmt w:val="decimal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9A9672B"/>
    <w:multiLevelType w:val="hybridMultilevel"/>
    <w:tmpl w:val="2842CCD4"/>
    <w:numStyleLink w:val="Stileimportato1"/>
  </w:abstractNum>
  <w:abstractNum w:abstractNumId="5" w15:restartNumberingAfterBreak="0">
    <w:nsid w:val="2FD37F98"/>
    <w:multiLevelType w:val="hybridMultilevel"/>
    <w:tmpl w:val="72164D40"/>
    <w:styleLink w:val="Stileimportato3"/>
    <w:lvl w:ilvl="0" w:tplc="100610F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92C892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6A07A8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E7476C4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30E2E9E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CCCBB16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C4AE9A6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F4895BA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A8C97EE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33EB6FDA"/>
    <w:multiLevelType w:val="hybridMultilevel"/>
    <w:tmpl w:val="2996D4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6433E"/>
    <w:multiLevelType w:val="hybridMultilevel"/>
    <w:tmpl w:val="BCE41CE6"/>
    <w:numStyleLink w:val="Stileimportato4"/>
  </w:abstractNum>
  <w:abstractNum w:abstractNumId="8" w15:restartNumberingAfterBreak="0">
    <w:nsid w:val="376C645D"/>
    <w:multiLevelType w:val="hybridMultilevel"/>
    <w:tmpl w:val="374230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2C20B0"/>
    <w:multiLevelType w:val="hybridMultilevel"/>
    <w:tmpl w:val="72164D40"/>
    <w:numStyleLink w:val="Stileimportato3"/>
  </w:abstractNum>
  <w:abstractNum w:abstractNumId="10" w15:restartNumberingAfterBreak="0">
    <w:nsid w:val="3BB67762"/>
    <w:multiLevelType w:val="hybridMultilevel"/>
    <w:tmpl w:val="2996D47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DE42B1"/>
    <w:multiLevelType w:val="multilevel"/>
    <w:tmpl w:val="A9C21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5915B6"/>
    <w:multiLevelType w:val="hybridMultilevel"/>
    <w:tmpl w:val="EF46CF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D134F5"/>
    <w:multiLevelType w:val="hybridMultilevel"/>
    <w:tmpl w:val="BCE41CE6"/>
    <w:styleLink w:val="Stileimportato4"/>
    <w:lvl w:ilvl="0" w:tplc="FA72768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0F8E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090EABE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B408A44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322C524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58FBD4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E2D9C6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C44970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B6A168C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C811A61"/>
    <w:multiLevelType w:val="multilevel"/>
    <w:tmpl w:val="69C87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CC1D42"/>
    <w:multiLevelType w:val="hybridMultilevel"/>
    <w:tmpl w:val="D2C6B3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5966CA"/>
    <w:multiLevelType w:val="hybridMultilevel"/>
    <w:tmpl w:val="2996D47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053488">
    <w:abstractNumId w:val="3"/>
  </w:num>
  <w:num w:numId="2" w16cid:durableId="869297943">
    <w:abstractNumId w:val="4"/>
  </w:num>
  <w:num w:numId="3" w16cid:durableId="732002605">
    <w:abstractNumId w:val="5"/>
  </w:num>
  <w:num w:numId="4" w16cid:durableId="1812167956">
    <w:abstractNumId w:val="9"/>
  </w:num>
  <w:num w:numId="5" w16cid:durableId="993027505">
    <w:abstractNumId w:val="13"/>
  </w:num>
  <w:num w:numId="6" w16cid:durableId="1163160562">
    <w:abstractNumId w:val="7"/>
  </w:num>
  <w:num w:numId="7" w16cid:durableId="659816921">
    <w:abstractNumId w:val="15"/>
  </w:num>
  <w:num w:numId="8" w16cid:durableId="1239901849">
    <w:abstractNumId w:val="8"/>
  </w:num>
  <w:num w:numId="9" w16cid:durableId="1513833816">
    <w:abstractNumId w:val="4"/>
    <w:lvlOverride w:ilvl="0">
      <w:lvl w:ilvl="0" w:tplc="2B5A9F64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0" w16cid:durableId="1883714370">
    <w:abstractNumId w:val="0"/>
  </w:num>
  <w:num w:numId="11" w16cid:durableId="81419906">
    <w:abstractNumId w:val="2"/>
  </w:num>
  <w:num w:numId="12" w16cid:durableId="1116873575">
    <w:abstractNumId w:val="12"/>
  </w:num>
  <w:num w:numId="13" w16cid:durableId="1279946528">
    <w:abstractNumId w:val="11"/>
  </w:num>
  <w:num w:numId="14" w16cid:durableId="398329010">
    <w:abstractNumId w:val="1"/>
  </w:num>
  <w:num w:numId="15" w16cid:durableId="1381399465">
    <w:abstractNumId w:val="14"/>
  </w:num>
  <w:num w:numId="16" w16cid:durableId="884366896">
    <w:abstractNumId w:val="6"/>
  </w:num>
  <w:num w:numId="17" w16cid:durableId="859201995">
    <w:abstractNumId w:val="10"/>
  </w:num>
  <w:num w:numId="18" w16cid:durableId="65472065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FFC"/>
    <w:rsid w:val="0000754C"/>
    <w:rsid w:val="00032CEB"/>
    <w:rsid w:val="00034615"/>
    <w:rsid w:val="000679E6"/>
    <w:rsid w:val="00096CF1"/>
    <w:rsid w:val="000B77CA"/>
    <w:rsid w:val="000D61F9"/>
    <w:rsid w:val="000D6639"/>
    <w:rsid w:val="000E4FD5"/>
    <w:rsid w:val="000F164F"/>
    <w:rsid w:val="000F2975"/>
    <w:rsid w:val="00113953"/>
    <w:rsid w:val="00114873"/>
    <w:rsid w:val="00116693"/>
    <w:rsid w:val="0012711B"/>
    <w:rsid w:val="00137D82"/>
    <w:rsid w:val="00150FFC"/>
    <w:rsid w:val="00163752"/>
    <w:rsid w:val="001646E9"/>
    <w:rsid w:val="00176FA2"/>
    <w:rsid w:val="001870A5"/>
    <w:rsid w:val="001A037E"/>
    <w:rsid w:val="001C0720"/>
    <w:rsid w:val="001C63BE"/>
    <w:rsid w:val="001D7128"/>
    <w:rsid w:val="001E24DB"/>
    <w:rsid w:val="001F3B59"/>
    <w:rsid w:val="00263DD4"/>
    <w:rsid w:val="0028781D"/>
    <w:rsid w:val="0029777D"/>
    <w:rsid w:val="002B162C"/>
    <w:rsid w:val="002C14B7"/>
    <w:rsid w:val="002C41DB"/>
    <w:rsid w:val="002D2CFC"/>
    <w:rsid w:val="002E37F2"/>
    <w:rsid w:val="002F056F"/>
    <w:rsid w:val="002F2B93"/>
    <w:rsid w:val="003567A4"/>
    <w:rsid w:val="003809CA"/>
    <w:rsid w:val="003952F4"/>
    <w:rsid w:val="003A034B"/>
    <w:rsid w:val="00401D04"/>
    <w:rsid w:val="00405181"/>
    <w:rsid w:val="0041145C"/>
    <w:rsid w:val="0041252D"/>
    <w:rsid w:val="00415B0B"/>
    <w:rsid w:val="0043402C"/>
    <w:rsid w:val="004378AB"/>
    <w:rsid w:val="00444DB1"/>
    <w:rsid w:val="00453268"/>
    <w:rsid w:val="0046115D"/>
    <w:rsid w:val="00464777"/>
    <w:rsid w:val="004774BC"/>
    <w:rsid w:val="004877A4"/>
    <w:rsid w:val="004B19FD"/>
    <w:rsid w:val="004B63A0"/>
    <w:rsid w:val="004C27B6"/>
    <w:rsid w:val="004E2375"/>
    <w:rsid w:val="004F78E3"/>
    <w:rsid w:val="005024D4"/>
    <w:rsid w:val="005214E2"/>
    <w:rsid w:val="00544EE9"/>
    <w:rsid w:val="00551EEC"/>
    <w:rsid w:val="0056390C"/>
    <w:rsid w:val="00565066"/>
    <w:rsid w:val="00571A5F"/>
    <w:rsid w:val="00577F70"/>
    <w:rsid w:val="005A25C3"/>
    <w:rsid w:val="005A309D"/>
    <w:rsid w:val="005D7888"/>
    <w:rsid w:val="005E11B0"/>
    <w:rsid w:val="005E3E0E"/>
    <w:rsid w:val="00602D26"/>
    <w:rsid w:val="00606DFF"/>
    <w:rsid w:val="00610F69"/>
    <w:rsid w:val="00611920"/>
    <w:rsid w:val="0062465A"/>
    <w:rsid w:val="00630E58"/>
    <w:rsid w:val="00636FAC"/>
    <w:rsid w:val="0064633A"/>
    <w:rsid w:val="00657895"/>
    <w:rsid w:val="006614CC"/>
    <w:rsid w:val="00671752"/>
    <w:rsid w:val="00672686"/>
    <w:rsid w:val="0069411F"/>
    <w:rsid w:val="006A4857"/>
    <w:rsid w:val="006B001F"/>
    <w:rsid w:val="006D3EE5"/>
    <w:rsid w:val="006E2B85"/>
    <w:rsid w:val="00723D69"/>
    <w:rsid w:val="00734CC1"/>
    <w:rsid w:val="007366D2"/>
    <w:rsid w:val="00746808"/>
    <w:rsid w:val="00754746"/>
    <w:rsid w:val="00764D63"/>
    <w:rsid w:val="007800F6"/>
    <w:rsid w:val="00787B49"/>
    <w:rsid w:val="00796D48"/>
    <w:rsid w:val="007A3859"/>
    <w:rsid w:val="007C3867"/>
    <w:rsid w:val="007C4FFF"/>
    <w:rsid w:val="007D24F4"/>
    <w:rsid w:val="00805BB9"/>
    <w:rsid w:val="00811854"/>
    <w:rsid w:val="00823AFD"/>
    <w:rsid w:val="00824000"/>
    <w:rsid w:val="00827818"/>
    <w:rsid w:val="00830F47"/>
    <w:rsid w:val="00835CFA"/>
    <w:rsid w:val="00843412"/>
    <w:rsid w:val="008512F9"/>
    <w:rsid w:val="00866595"/>
    <w:rsid w:val="00866F98"/>
    <w:rsid w:val="00881D92"/>
    <w:rsid w:val="00884BBB"/>
    <w:rsid w:val="00894DA4"/>
    <w:rsid w:val="008F52FE"/>
    <w:rsid w:val="0091761B"/>
    <w:rsid w:val="009540CC"/>
    <w:rsid w:val="00962896"/>
    <w:rsid w:val="00965C62"/>
    <w:rsid w:val="0096792B"/>
    <w:rsid w:val="009A1219"/>
    <w:rsid w:val="009B2CD5"/>
    <w:rsid w:val="009D1DE5"/>
    <w:rsid w:val="009E0ACE"/>
    <w:rsid w:val="009E44D2"/>
    <w:rsid w:val="00A00194"/>
    <w:rsid w:val="00A10D79"/>
    <w:rsid w:val="00A1587B"/>
    <w:rsid w:val="00A33022"/>
    <w:rsid w:val="00A37686"/>
    <w:rsid w:val="00A77C3B"/>
    <w:rsid w:val="00A867FE"/>
    <w:rsid w:val="00A90523"/>
    <w:rsid w:val="00AB000C"/>
    <w:rsid w:val="00AB1135"/>
    <w:rsid w:val="00AD1EDB"/>
    <w:rsid w:val="00AE1BEC"/>
    <w:rsid w:val="00B0344B"/>
    <w:rsid w:val="00B11FED"/>
    <w:rsid w:val="00B13F78"/>
    <w:rsid w:val="00B3001A"/>
    <w:rsid w:val="00B46DA6"/>
    <w:rsid w:val="00B85C78"/>
    <w:rsid w:val="00B90680"/>
    <w:rsid w:val="00B93B9A"/>
    <w:rsid w:val="00BA1864"/>
    <w:rsid w:val="00BD15C7"/>
    <w:rsid w:val="00BD2619"/>
    <w:rsid w:val="00C0023B"/>
    <w:rsid w:val="00C31153"/>
    <w:rsid w:val="00C37F9A"/>
    <w:rsid w:val="00C40502"/>
    <w:rsid w:val="00C459CB"/>
    <w:rsid w:val="00C50176"/>
    <w:rsid w:val="00C80EB6"/>
    <w:rsid w:val="00C94232"/>
    <w:rsid w:val="00CA59BF"/>
    <w:rsid w:val="00CB30EA"/>
    <w:rsid w:val="00CC16E1"/>
    <w:rsid w:val="00CC460B"/>
    <w:rsid w:val="00CD2FB9"/>
    <w:rsid w:val="00CE31E8"/>
    <w:rsid w:val="00CF21E1"/>
    <w:rsid w:val="00D016A8"/>
    <w:rsid w:val="00D2423E"/>
    <w:rsid w:val="00D31264"/>
    <w:rsid w:val="00D31FA6"/>
    <w:rsid w:val="00D61038"/>
    <w:rsid w:val="00D6229A"/>
    <w:rsid w:val="00DE6C95"/>
    <w:rsid w:val="00E226EC"/>
    <w:rsid w:val="00E460D7"/>
    <w:rsid w:val="00E67864"/>
    <w:rsid w:val="00E73B0B"/>
    <w:rsid w:val="00E77E44"/>
    <w:rsid w:val="00E87600"/>
    <w:rsid w:val="00EC350F"/>
    <w:rsid w:val="00EC766D"/>
    <w:rsid w:val="00ED28C3"/>
    <w:rsid w:val="00F72E45"/>
    <w:rsid w:val="00F84688"/>
    <w:rsid w:val="00F95B42"/>
    <w:rsid w:val="00F95B73"/>
    <w:rsid w:val="00F96249"/>
    <w:rsid w:val="00FC05F5"/>
    <w:rsid w:val="00FD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EE92C"/>
  <w15:docId w15:val="{512A3C7D-B77C-46D1-8019-264676C19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0194"/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F95B42"/>
    <w:rPr>
      <w:u w:val="single"/>
    </w:rPr>
  </w:style>
  <w:style w:type="table" w:customStyle="1" w:styleId="TableNormal">
    <w:name w:val="Table Normal"/>
    <w:rsid w:val="00F95B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F95B42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character" w:customStyle="1" w:styleId="Hyperlink0">
    <w:name w:val="Hyperlink.0"/>
    <w:basedOn w:val="Collegamentoipertestuale"/>
    <w:rsid w:val="00F95B42"/>
    <w:rPr>
      <w:color w:val="467886"/>
      <w:u w:val="single" w:color="467886"/>
      <w14:textOutline w14:w="0" w14:cap="rnd" w14:cmpd="sng" w14:algn="ctr">
        <w14:noFill/>
        <w14:prstDash w14:val="solid"/>
        <w14:bevel/>
      </w14:textOutline>
    </w:rPr>
  </w:style>
  <w:style w:type="numbering" w:customStyle="1" w:styleId="Stileimportato1">
    <w:name w:val="Stile importato 1"/>
    <w:rsid w:val="00F95B42"/>
    <w:pPr>
      <w:numPr>
        <w:numId w:val="1"/>
      </w:numPr>
    </w:pPr>
  </w:style>
  <w:style w:type="numbering" w:customStyle="1" w:styleId="Stileimportato3">
    <w:name w:val="Stile importato 3"/>
    <w:rsid w:val="00F95B42"/>
    <w:pPr>
      <w:numPr>
        <w:numId w:val="3"/>
      </w:numPr>
    </w:pPr>
  </w:style>
  <w:style w:type="numbering" w:customStyle="1" w:styleId="Stileimportato4">
    <w:name w:val="Stile importato 4"/>
    <w:rsid w:val="00F95B42"/>
    <w:pPr>
      <w:numPr>
        <w:numId w:val="5"/>
      </w:numPr>
    </w:pPr>
  </w:style>
  <w:style w:type="paragraph" w:styleId="Paragrafoelenco">
    <w:name w:val="List Paragraph"/>
    <w:basedOn w:val="Normale"/>
    <w:uiPriority w:val="34"/>
    <w:qFormat/>
    <w:rsid w:val="00B46DA6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46DA6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6C9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6C95"/>
    <w:rPr>
      <w:rFonts w:ascii="Tahoma" w:eastAsia="Aptos" w:hAnsi="Tahoma" w:cs="Tahoma"/>
      <w:color w:val="000000"/>
      <w:kern w:val="2"/>
      <w:sz w:val="16"/>
      <w:szCs w:val="16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A10D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0D79"/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A10D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0D79"/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character" w:styleId="Menzionenonrisolta">
    <w:name w:val="Unresolved Mention"/>
    <w:basedOn w:val="Carpredefinitoparagrafo"/>
    <w:uiPriority w:val="99"/>
    <w:semiHidden/>
    <w:unhideWhenUsed/>
    <w:rsid w:val="006D3E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 User</dc:creator>
  <cp:lastModifiedBy>Francesco Vaudo</cp:lastModifiedBy>
  <cp:revision>28</cp:revision>
  <cp:lastPrinted>2026-09-13T22:38:00Z</cp:lastPrinted>
  <dcterms:created xsi:type="dcterms:W3CDTF">2026-09-10T09:32:00Z</dcterms:created>
  <dcterms:modified xsi:type="dcterms:W3CDTF">2026-09-18T08:34:00Z</dcterms:modified>
</cp:coreProperties>
</file>